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2D8" w:rsidRDefault="009F7BB6" w:rsidP="009F7BB6">
      <w:pPr>
        <w:ind w:left="5664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>
            <wp:extent cx="1603869" cy="922587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19" cy="93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D8" w:rsidRDefault="009F7BB6" w:rsidP="009F7BB6">
      <w:pPr>
        <w:ind w:left="5664"/>
        <w:rPr>
          <w:rFonts w:cstheme="minorHAnsi"/>
          <w:bCs/>
        </w:rPr>
      </w:pPr>
      <w:r>
        <w:rPr>
          <w:rFonts w:cstheme="minorHAnsi"/>
          <w:bCs/>
        </w:rPr>
        <w:t xml:space="preserve">         Bargteheide, 1. Dezember 2021</w:t>
      </w:r>
    </w:p>
    <w:p w:rsidR="009F7BB6" w:rsidRDefault="009F7BB6" w:rsidP="00AC1F4F">
      <w:pPr>
        <w:rPr>
          <w:rFonts w:cstheme="minorHAnsi"/>
          <w:b/>
          <w:bCs/>
          <w:sz w:val="28"/>
          <w:szCs w:val="28"/>
        </w:rPr>
      </w:pPr>
    </w:p>
    <w:p w:rsidR="00AC1F4F" w:rsidRPr="004A7BC6" w:rsidRDefault="00EF02D8" w:rsidP="00AC1F4F">
      <w:pPr>
        <w:rPr>
          <w:rFonts w:cstheme="minorHAnsi"/>
          <w:bCs/>
        </w:rPr>
      </w:pPr>
      <w:r>
        <w:rPr>
          <w:rFonts w:cstheme="minorHAnsi"/>
          <w:b/>
          <w:bCs/>
          <w:sz w:val="28"/>
          <w:szCs w:val="28"/>
        </w:rPr>
        <w:t xml:space="preserve">Ergänzungsantrag </w:t>
      </w:r>
      <w:r w:rsidR="00E65C76">
        <w:rPr>
          <w:rFonts w:cstheme="minorHAnsi"/>
          <w:b/>
          <w:bCs/>
          <w:sz w:val="28"/>
          <w:szCs w:val="28"/>
        </w:rPr>
        <w:t xml:space="preserve">zum </w:t>
      </w:r>
      <w:r w:rsidR="00E65C76" w:rsidRPr="00AC1F4F">
        <w:rPr>
          <w:rFonts w:cstheme="minorHAnsi"/>
          <w:b/>
          <w:bCs/>
          <w:sz w:val="28"/>
          <w:szCs w:val="28"/>
        </w:rPr>
        <w:t>Unterbudget 190101 – Personal</w:t>
      </w:r>
      <w:r w:rsidR="004A7BC6">
        <w:rPr>
          <w:rFonts w:cstheme="minorHAnsi"/>
          <w:b/>
          <w:bCs/>
          <w:sz w:val="28"/>
          <w:szCs w:val="28"/>
        </w:rPr>
        <w:br/>
      </w:r>
      <w:r w:rsidR="004A7BC6">
        <w:rPr>
          <w:rFonts w:cstheme="minorHAnsi"/>
          <w:bCs/>
        </w:rPr>
        <w:t>TO</w:t>
      </w:r>
      <w:bookmarkStart w:id="0" w:name="_GoBack"/>
      <w:bookmarkEnd w:id="0"/>
      <w:r w:rsidR="004A7BC6">
        <w:rPr>
          <w:rFonts w:cstheme="minorHAnsi"/>
          <w:bCs/>
        </w:rPr>
        <w:t xml:space="preserve">P 17 </w:t>
      </w:r>
      <w:r w:rsidR="004A7BC6">
        <w:rPr>
          <w:rFonts w:cstheme="minorHAnsi"/>
          <w:bCs/>
        </w:rPr>
        <w:t>Sitzung der Stadtvertretung am 3.12.2021</w:t>
      </w:r>
      <w:r w:rsidR="004A7BC6">
        <w:rPr>
          <w:rFonts w:cstheme="minorHAnsi"/>
          <w:bCs/>
        </w:rPr>
        <w:br/>
      </w:r>
    </w:p>
    <w:p w:rsidR="00AC1F4F" w:rsidRPr="009F7BB6" w:rsidRDefault="00E65C76" w:rsidP="009F7BB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Der Stellenplan 2022 muss auskömmlich finanziert werden</w:t>
      </w:r>
    </w:p>
    <w:p w:rsidR="007D5EE1" w:rsidRPr="009F7BB6" w:rsidRDefault="00CD6FA3" w:rsidP="007D5EE1">
      <w:pPr>
        <w:spacing w:after="0" w:line="240" w:lineRule="auto"/>
        <w:rPr>
          <w:rFonts w:cstheme="minorHAnsi"/>
        </w:rPr>
      </w:pPr>
      <w:r w:rsidRPr="009F7BB6">
        <w:rPr>
          <w:rFonts w:cstheme="minorHAnsi"/>
        </w:rPr>
        <w:t>1. A</w:t>
      </w:r>
      <w:r w:rsidR="00E36161" w:rsidRPr="009F7BB6">
        <w:rPr>
          <w:rFonts w:cstheme="minorHAnsi"/>
        </w:rPr>
        <w:t xml:space="preserve">ls Basis </w:t>
      </w:r>
      <w:r w:rsidR="00E65C76" w:rsidRPr="009F7BB6">
        <w:rPr>
          <w:rFonts w:cstheme="minorHAnsi"/>
        </w:rPr>
        <w:t xml:space="preserve">für das Personalkostenbudget </w:t>
      </w:r>
      <w:r w:rsidR="00AC1F4F" w:rsidRPr="009F7BB6">
        <w:rPr>
          <w:rFonts w:cstheme="minorHAnsi"/>
        </w:rPr>
        <w:t xml:space="preserve">sind die </w:t>
      </w:r>
      <w:r w:rsidR="00E36161" w:rsidRPr="009F7BB6">
        <w:rPr>
          <w:rFonts w:cstheme="minorHAnsi"/>
        </w:rPr>
        <w:t xml:space="preserve">9,621 </w:t>
      </w:r>
      <w:proofErr w:type="spellStart"/>
      <w:r w:rsidR="00E36161" w:rsidRPr="009F7BB6">
        <w:rPr>
          <w:rFonts w:cstheme="minorHAnsi"/>
        </w:rPr>
        <w:t>Mio</w:t>
      </w:r>
      <w:proofErr w:type="spellEnd"/>
      <w:r w:rsidR="00E36161" w:rsidRPr="009F7BB6">
        <w:rPr>
          <w:rFonts w:cstheme="minorHAnsi"/>
        </w:rPr>
        <w:t xml:space="preserve"> Euro</w:t>
      </w:r>
      <w:r w:rsidR="00AC1F4F" w:rsidRPr="009F7BB6">
        <w:rPr>
          <w:rFonts w:cstheme="minorHAnsi"/>
        </w:rPr>
        <w:t xml:space="preserve"> gesetzt</w:t>
      </w:r>
      <w:r w:rsidR="00E36161" w:rsidRPr="009F7BB6">
        <w:rPr>
          <w:rFonts w:cstheme="minorHAnsi"/>
        </w:rPr>
        <w:t>, die die Verwaltung für die auskömmliche Fi</w:t>
      </w:r>
      <w:r w:rsidR="007D5EE1" w:rsidRPr="009F7BB6">
        <w:rPr>
          <w:rFonts w:cstheme="minorHAnsi"/>
        </w:rPr>
        <w:t>n</w:t>
      </w:r>
      <w:r w:rsidR="00E36161" w:rsidRPr="009F7BB6">
        <w:rPr>
          <w:rFonts w:cstheme="minorHAnsi"/>
        </w:rPr>
        <w:t xml:space="preserve">anzierung des </w:t>
      </w:r>
      <w:r w:rsidR="00CC0D4B" w:rsidRPr="009F7BB6">
        <w:rPr>
          <w:rFonts w:cstheme="minorHAnsi"/>
        </w:rPr>
        <w:t xml:space="preserve">jetzt gültigen Stellenplans </w:t>
      </w:r>
      <w:r w:rsidR="00E36161" w:rsidRPr="009F7BB6">
        <w:rPr>
          <w:rFonts w:cstheme="minorHAnsi"/>
        </w:rPr>
        <w:t>errechnet hat</w:t>
      </w:r>
      <w:r w:rsidR="00CC0D4B" w:rsidRPr="009F7BB6">
        <w:rPr>
          <w:rFonts w:cstheme="minorHAnsi"/>
        </w:rPr>
        <w:t>.</w:t>
      </w:r>
      <w:r w:rsidR="007D5EE1" w:rsidRPr="009F7BB6">
        <w:rPr>
          <w:rFonts w:cstheme="minorHAnsi"/>
        </w:rPr>
        <w:t xml:space="preserve"> </w:t>
      </w:r>
    </w:p>
    <w:p w:rsidR="00CC0D4B" w:rsidRPr="009F7BB6" w:rsidRDefault="00CC0D4B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7D5EE1" w:rsidRPr="009F7BB6" w:rsidRDefault="00CD6FA3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2. </w:t>
      </w:r>
      <w:r w:rsidR="007D5EE1" w:rsidRPr="009F7BB6">
        <w:rPr>
          <w:rFonts w:eastAsia="Times New Roman" w:cstheme="minorHAnsi"/>
          <w:lang w:eastAsia="de-DE"/>
        </w:rPr>
        <w:t>Dieser Ansatz erhöht sich um die Ausgaben für die neu bewilligten 5,9 Stellen + vier Stellen im Freibad</w:t>
      </w:r>
      <w:r w:rsidR="00AC1F4F" w:rsidRPr="009F7BB6">
        <w:rPr>
          <w:rFonts w:eastAsia="Times New Roman" w:cstheme="minorHAnsi"/>
          <w:lang w:eastAsia="de-DE"/>
        </w:rPr>
        <w:t xml:space="preserve"> in 2022 - in </w:t>
      </w:r>
      <w:r w:rsidR="007D5EE1" w:rsidRPr="009F7BB6">
        <w:rPr>
          <w:rFonts w:eastAsia="Times New Roman" w:cstheme="minorHAnsi"/>
          <w:lang w:eastAsia="de-DE"/>
        </w:rPr>
        <w:t xml:space="preserve">Summe </w:t>
      </w:r>
      <w:proofErr w:type="spellStart"/>
      <w:r w:rsidR="007E380D">
        <w:rPr>
          <w:rFonts w:eastAsia="Times New Roman" w:cstheme="minorHAnsi"/>
          <w:lang w:eastAsia="de-DE"/>
        </w:rPr>
        <w:t>ca</w:t>
      </w:r>
      <w:proofErr w:type="spellEnd"/>
      <w:r w:rsidR="007E380D">
        <w:rPr>
          <w:rFonts w:eastAsia="Times New Roman" w:cstheme="minorHAnsi"/>
          <w:lang w:eastAsia="de-DE"/>
        </w:rPr>
        <w:t xml:space="preserve"> 230.000 Euro (Besetzung ab 1.7.2022)</w:t>
      </w:r>
    </w:p>
    <w:p w:rsidR="007D5EE1" w:rsidRPr="009F7BB6" w:rsidRDefault="007D5EE1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7D5EE1" w:rsidRPr="009F7BB6" w:rsidRDefault="00CD6FA3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3. </w:t>
      </w:r>
      <w:r w:rsidR="007D5EE1" w:rsidRPr="009F7BB6">
        <w:rPr>
          <w:rFonts w:eastAsia="Times New Roman" w:cstheme="minorHAnsi"/>
          <w:lang w:eastAsia="de-DE"/>
        </w:rPr>
        <w:t xml:space="preserve">Hinzu kommen </w:t>
      </w:r>
      <w:r w:rsidR="00AC1F4F" w:rsidRPr="009F7BB6">
        <w:rPr>
          <w:rFonts w:eastAsia="Times New Roman" w:cstheme="minorHAnsi"/>
          <w:lang w:eastAsia="de-DE"/>
        </w:rPr>
        <w:t>die gesetzlich v</w:t>
      </w:r>
      <w:r w:rsidRPr="009F7BB6">
        <w:rPr>
          <w:rFonts w:eastAsia="Times New Roman" w:cstheme="minorHAnsi"/>
          <w:lang w:eastAsia="de-DE"/>
        </w:rPr>
        <w:t>erpflichtenden</w:t>
      </w:r>
      <w:r w:rsidR="00AC1F4F" w:rsidRPr="009F7BB6">
        <w:rPr>
          <w:rFonts w:eastAsia="Times New Roman" w:cstheme="minorHAnsi"/>
          <w:lang w:eastAsia="de-DE"/>
        </w:rPr>
        <w:t xml:space="preserve"> </w:t>
      </w:r>
      <w:r w:rsidR="007D5EE1" w:rsidRPr="009F7BB6">
        <w:rPr>
          <w:rFonts w:eastAsia="Times New Roman" w:cstheme="minorHAnsi"/>
          <w:lang w:eastAsia="de-DE"/>
        </w:rPr>
        <w:t>Ausgaben für Tarifsteigerungen, Stellenanpassungen.</w:t>
      </w:r>
      <w:r w:rsidR="00AC1F4F" w:rsidRPr="009F7BB6">
        <w:rPr>
          <w:rFonts w:eastAsia="Times New Roman" w:cstheme="minorHAnsi"/>
          <w:lang w:eastAsia="de-DE"/>
        </w:rPr>
        <w:t xml:space="preserve"> etc. </w:t>
      </w:r>
      <w:r w:rsidR="007D5EE1" w:rsidRPr="009F7BB6">
        <w:rPr>
          <w:rFonts w:eastAsia="Times New Roman" w:cstheme="minorHAnsi"/>
          <w:lang w:eastAsia="de-DE"/>
        </w:rPr>
        <w:t xml:space="preserve"> </w:t>
      </w:r>
    </w:p>
    <w:p w:rsidR="00AC1F4F" w:rsidRPr="009F7BB6" w:rsidRDefault="00AC1F4F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AC1F4F" w:rsidRPr="009F7BB6" w:rsidRDefault="00CD6FA3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4. </w:t>
      </w:r>
      <w:r w:rsidR="00AC1F4F" w:rsidRPr="009F7BB6">
        <w:rPr>
          <w:rFonts w:eastAsia="Times New Roman" w:cstheme="minorHAnsi"/>
          <w:lang w:eastAsia="de-DE"/>
        </w:rPr>
        <w:t xml:space="preserve">Die Verwaltung wird gebeten, </w:t>
      </w:r>
      <w:r w:rsidRPr="009F7BB6">
        <w:rPr>
          <w:rFonts w:eastAsia="Times New Roman" w:cstheme="minorHAnsi"/>
          <w:lang w:eastAsia="de-DE"/>
        </w:rPr>
        <w:t xml:space="preserve">auf Grundlage von Punkt 1-3 </w:t>
      </w:r>
      <w:r w:rsidR="00AC1F4F" w:rsidRPr="009F7BB6">
        <w:rPr>
          <w:rFonts w:eastAsia="Times New Roman" w:cstheme="minorHAnsi"/>
          <w:lang w:eastAsia="de-DE"/>
        </w:rPr>
        <w:t>ein P</w:t>
      </w:r>
      <w:r w:rsidR="001C3948" w:rsidRPr="009F7BB6">
        <w:rPr>
          <w:rFonts w:eastAsia="Times New Roman" w:cstheme="minorHAnsi"/>
          <w:lang w:eastAsia="de-DE"/>
        </w:rPr>
        <w:t>e</w:t>
      </w:r>
      <w:r w:rsidR="00AC1F4F" w:rsidRPr="009F7BB6">
        <w:rPr>
          <w:rFonts w:eastAsia="Times New Roman" w:cstheme="minorHAnsi"/>
          <w:lang w:eastAsia="de-DE"/>
        </w:rPr>
        <w:t>rsonalkostenbudget vorzulegen.</w:t>
      </w:r>
    </w:p>
    <w:p w:rsidR="007D5EE1" w:rsidRPr="009F7BB6" w:rsidRDefault="007D5EE1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1C3948" w:rsidRPr="009F7BB6" w:rsidRDefault="001C3948" w:rsidP="007D5EE1">
      <w:pPr>
        <w:spacing w:after="0" w:line="240" w:lineRule="auto"/>
        <w:rPr>
          <w:rFonts w:eastAsia="Times New Roman" w:cstheme="minorHAnsi"/>
          <w:b/>
          <w:lang w:eastAsia="de-DE"/>
        </w:rPr>
      </w:pPr>
    </w:p>
    <w:p w:rsidR="007D5EE1" w:rsidRPr="009F7BB6" w:rsidRDefault="007D5EE1" w:rsidP="007D5EE1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9F7BB6">
        <w:rPr>
          <w:rFonts w:eastAsia="Times New Roman" w:cstheme="minorHAnsi"/>
          <w:b/>
          <w:sz w:val="28"/>
          <w:szCs w:val="28"/>
          <w:lang w:eastAsia="de-DE"/>
        </w:rPr>
        <w:t>Begründung</w:t>
      </w:r>
    </w:p>
    <w:p w:rsidR="007D5EE1" w:rsidRPr="009F7BB6" w:rsidRDefault="007D5EE1" w:rsidP="007D5EE1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</w:p>
    <w:p w:rsidR="007D5EE1" w:rsidRPr="009F7BB6" w:rsidRDefault="007D5EE1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cstheme="minorHAnsi"/>
        </w:rPr>
        <w:t>Eine Unterfinanzierung des Personal</w:t>
      </w:r>
      <w:r w:rsidR="009D0ADD" w:rsidRPr="009F7BB6">
        <w:rPr>
          <w:rFonts w:cstheme="minorHAnsi"/>
        </w:rPr>
        <w:t>kosten</w:t>
      </w:r>
      <w:r w:rsidRPr="009F7BB6">
        <w:rPr>
          <w:rFonts w:cstheme="minorHAnsi"/>
        </w:rPr>
        <w:t xml:space="preserve">budgets um 13,9 Prozent - wie im HH 2021 geschehen – darf sich nicht wiederholen. </w:t>
      </w:r>
      <w:r w:rsidR="00CC0D4B" w:rsidRPr="009F7BB6">
        <w:rPr>
          <w:rFonts w:cstheme="minorHAnsi"/>
        </w:rPr>
        <w:t xml:space="preserve">(Siehe dazu </w:t>
      </w:r>
      <w:r w:rsidR="00CC0D4B" w:rsidRPr="009F7BB6">
        <w:rPr>
          <w:rFonts w:eastAsia="Times New Roman" w:cstheme="minorHAnsi"/>
          <w:lang w:eastAsia="de-DE"/>
        </w:rPr>
        <w:t>VO/119/21 für den H+S am 27.10.2021, für den F+W am 28.10.2021).</w:t>
      </w:r>
      <w:r w:rsidR="00B90D04">
        <w:rPr>
          <w:rFonts w:eastAsia="Times New Roman" w:cstheme="minorHAnsi"/>
          <w:lang w:eastAsia="de-DE"/>
        </w:rPr>
        <w:t xml:space="preserve"> </w:t>
      </w:r>
      <w:r w:rsidRPr="009F7BB6">
        <w:rPr>
          <w:rFonts w:cstheme="minorHAnsi"/>
        </w:rPr>
        <w:t>D</w:t>
      </w:r>
      <w:r w:rsidRPr="009F7BB6">
        <w:rPr>
          <w:rFonts w:eastAsia="Times New Roman" w:cstheme="minorHAnsi"/>
          <w:lang w:eastAsia="de-DE"/>
        </w:rPr>
        <w:t xml:space="preserve">ie Stadtvertretung </w:t>
      </w:r>
      <w:r w:rsidR="009D0ADD" w:rsidRPr="009F7BB6">
        <w:rPr>
          <w:rFonts w:eastAsia="Times New Roman" w:cstheme="minorHAnsi"/>
          <w:lang w:eastAsia="de-DE"/>
        </w:rPr>
        <w:t>hatte a</w:t>
      </w:r>
      <w:r w:rsidRPr="009F7BB6">
        <w:rPr>
          <w:rFonts w:eastAsia="Times New Roman" w:cstheme="minorHAnsi"/>
          <w:lang w:eastAsia="de-DE"/>
        </w:rPr>
        <w:t xml:space="preserve">m 25.03.2021 </w:t>
      </w:r>
      <w:r w:rsidR="009D0ADD" w:rsidRPr="009F7BB6">
        <w:rPr>
          <w:rFonts w:eastAsia="Times New Roman" w:cstheme="minorHAnsi"/>
          <w:lang w:eastAsia="de-DE"/>
        </w:rPr>
        <w:t xml:space="preserve">ohne </w:t>
      </w:r>
      <w:r w:rsidR="003A35DC" w:rsidRPr="009F7BB6">
        <w:rPr>
          <w:rFonts w:eastAsia="Times New Roman" w:cstheme="minorHAnsi"/>
          <w:lang w:eastAsia="de-DE"/>
        </w:rPr>
        <w:t xml:space="preserve">nachvollziehbare </w:t>
      </w:r>
      <w:r w:rsidR="009D0ADD" w:rsidRPr="009F7BB6">
        <w:rPr>
          <w:rFonts w:eastAsia="Times New Roman" w:cstheme="minorHAnsi"/>
          <w:lang w:eastAsia="de-DE"/>
        </w:rPr>
        <w:t xml:space="preserve">Grundlagen </w:t>
      </w:r>
      <w:r w:rsidRPr="009F7BB6">
        <w:rPr>
          <w:rFonts w:eastAsia="Times New Roman" w:cstheme="minorHAnsi"/>
          <w:lang w:eastAsia="de-DE"/>
        </w:rPr>
        <w:t xml:space="preserve">das </w:t>
      </w:r>
      <w:r w:rsidR="001C3948" w:rsidRPr="009F7BB6">
        <w:rPr>
          <w:rFonts w:eastAsia="Times New Roman" w:cstheme="minorHAnsi"/>
          <w:lang w:eastAsia="de-DE"/>
        </w:rPr>
        <w:t>B</w:t>
      </w:r>
      <w:r w:rsidRPr="009F7BB6">
        <w:rPr>
          <w:rFonts w:eastAsia="Times New Roman" w:cstheme="minorHAnsi"/>
          <w:lang w:eastAsia="de-DE"/>
        </w:rPr>
        <w:t xml:space="preserve">udget auf 8,447 </w:t>
      </w:r>
      <w:proofErr w:type="spellStart"/>
      <w:r w:rsidRPr="009F7BB6">
        <w:rPr>
          <w:rFonts w:eastAsia="Times New Roman" w:cstheme="minorHAnsi"/>
          <w:lang w:eastAsia="de-DE"/>
        </w:rPr>
        <w:t>Mio</w:t>
      </w:r>
      <w:proofErr w:type="spellEnd"/>
      <w:r w:rsidRPr="009F7BB6">
        <w:rPr>
          <w:rFonts w:eastAsia="Times New Roman" w:cstheme="minorHAnsi"/>
          <w:lang w:eastAsia="de-DE"/>
        </w:rPr>
        <w:t xml:space="preserve"> Euro </w:t>
      </w:r>
      <w:r w:rsidR="009D0ADD" w:rsidRPr="009F7BB6">
        <w:rPr>
          <w:rFonts w:eastAsia="Times New Roman" w:cstheme="minorHAnsi"/>
          <w:lang w:eastAsia="de-DE"/>
        </w:rPr>
        <w:t xml:space="preserve">gedeckelt. </w:t>
      </w:r>
      <w:r w:rsidR="001C3948" w:rsidRPr="009F7BB6">
        <w:rPr>
          <w:rFonts w:eastAsia="Times New Roman" w:cstheme="minorHAnsi"/>
          <w:lang w:eastAsia="de-DE"/>
        </w:rPr>
        <w:t xml:space="preserve">Der Stellenplan </w:t>
      </w:r>
      <w:r w:rsidR="00CC0D4B" w:rsidRPr="009F7BB6">
        <w:rPr>
          <w:rFonts w:eastAsia="Times New Roman" w:cstheme="minorHAnsi"/>
          <w:lang w:eastAsia="de-DE"/>
        </w:rPr>
        <w:t xml:space="preserve">2021 </w:t>
      </w:r>
      <w:r w:rsidR="00AC1F4F" w:rsidRPr="009F7BB6">
        <w:rPr>
          <w:rFonts w:eastAsia="Times New Roman" w:cstheme="minorHAnsi"/>
          <w:lang w:eastAsia="de-DE"/>
        </w:rPr>
        <w:t xml:space="preserve">war dadurch in Summe um 1.174 </w:t>
      </w:r>
      <w:proofErr w:type="spellStart"/>
      <w:r w:rsidR="00AC1F4F" w:rsidRPr="009F7BB6">
        <w:rPr>
          <w:rFonts w:eastAsia="Times New Roman" w:cstheme="minorHAnsi"/>
          <w:lang w:eastAsia="de-DE"/>
        </w:rPr>
        <w:t>Mio</w:t>
      </w:r>
      <w:proofErr w:type="spellEnd"/>
      <w:r w:rsidR="00AC1F4F" w:rsidRPr="009F7BB6">
        <w:rPr>
          <w:rFonts w:eastAsia="Times New Roman" w:cstheme="minorHAnsi"/>
          <w:lang w:eastAsia="de-DE"/>
        </w:rPr>
        <w:t xml:space="preserve"> Euro unterfinanziert. </w:t>
      </w:r>
    </w:p>
    <w:p w:rsidR="009D0ADD" w:rsidRPr="009F7BB6" w:rsidRDefault="009D0ADD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9D0ADD" w:rsidRPr="009F7BB6" w:rsidRDefault="009D0ADD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Das hatte im laufenden Haushaltsjahr gravierende Folgen für die Mitarbeitenden und die Arbeitsabläufe in der Stadtverwaltung. </w:t>
      </w:r>
      <w:r w:rsidR="00CC0D4B" w:rsidRPr="009F7BB6">
        <w:rPr>
          <w:rFonts w:eastAsia="Times New Roman" w:cstheme="minorHAnsi"/>
          <w:lang w:eastAsia="de-DE"/>
        </w:rPr>
        <w:t xml:space="preserve">Darauf hatte die Fachbereichsleiterin in mehreren Sitzungen </w:t>
      </w:r>
      <w:r w:rsidR="00B90D04">
        <w:rPr>
          <w:rFonts w:eastAsia="Times New Roman" w:cstheme="minorHAnsi"/>
          <w:lang w:eastAsia="de-DE"/>
        </w:rPr>
        <w:t>eindringlich</w:t>
      </w:r>
      <w:r w:rsidR="00CC0D4B" w:rsidRPr="009F7BB6">
        <w:rPr>
          <w:rFonts w:eastAsia="Times New Roman" w:cstheme="minorHAnsi"/>
          <w:lang w:eastAsia="de-DE"/>
        </w:rPr>
        <w:t xml:space="preserve"> hingewiesen.</w:t>
      </w:r>
    </w:p>
    <w:p w:rsidR="009D0ADD" w:rsidRPr="009F7BB6" w:rsidRDefault="009D0ADD" w:rsidP="007D5EE1">
      <w:pPr>
        <w:spacing w:after="0" w:line="240" w:lineRule="auto"/>
        <w:rPr>
          <w:rFonts w:eastAsia="Times New Roman" w:cstheme="minorHAnsi"/>
          <w:lang w:eastAsia="de-DE"/>
        </w:rPr>
      </w:pPr>
    </w:p>
    <w:p w:rsidR="00CC0D4B" w:rsidRPr="009F7BB6" w:rsidRDefault="009D0ADD" w:rsidP="007D5EE1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Mangels ausreichenden Budgets mussten </w:t>
      </w:r>
      <w:r w:rsidR="00CC0D4B" w:rsidRPr="009F7BB6">
        <w:rPr>
          <w:rFonts w:eastAsia="Times New Roman" w:cstheme="minorHAnsi"/>
          <w:lang w:eastAsia="de-DE"/>
        </w:rPr>
        <w:t xml:space="preserve">in diesem Jahr </w:t>
      </w:r>
      <w:r w:rsidRPr="009F7BB6">
        <w:rPr>
          <w:rFonts w:eastAsia="Times New Roman" w:cstheme="minorHAnsi"/>
          <w:lang w:eastAsia="de-DE"/>
        </w:rPr>
        <w:t xml:space="preserve">Stellenausschreibungen priorisiert werden, die wichtigsten zuerst, andere erst verspätet. </w:t>
      </w:r>
      <w:r w:rsidR="003A35DC" w:rsidRPr="009F7BB6">
        <w:rPr>
          <w:rFonts w:eastAsia="Times New Roman" w:cstheme="minorHAnsi"/>
          <w:lang w:eastAsia="de-DE"/>
        </w:rPr>
        <w:t>Das hat zu Verzögerungen in der Umsetzung von Stellen</w:t>
      </w:r>
      <w:r w:rsidR="00E65C76" w:rsidRPr="009F7BB6">
        <w:rPr>
          <w:rFonts w:eastAsia="Times New Roman" w:cstheme="minorHAnsi"/>
          <w:lang w:eastAsia="de-DE"/>
        </w:rPr>
        <w:t>besetzungen</w:t>
      </w:r>
      <w:r w:rsidR="003A35DC" w:rsidRPr="009F7BB6">
        <w:rPr>
          <w:rFonts w:eastAsia="Times New Roman" w:cstheme="minorHAnsi"/>
          <w:lang w:eastAsia="de-DE"/>
        </w:rPr>
        <w:t xml:space="preserve"> geführt und zwangsläufig zur Mehrbelastung  von Mitarbeitenden. </w:t>
      </w:r>
      <w:r w:rsidR="00CC0D4B" w:rsidRPr="009F7BB6">
        <w:rPr>
          <w:rFonts w:eastAsia="Times New Roman" w:cstheme="minorHAnsi"/>
          <w:lang w:eastAsia="de-DE"/>
        </w:rPr>
        <w:t xml:space="preserve">Von </w:t>
      </w:r>
      <w:r w:rsidR="00E65C76" w:rsidRPr="009F7BB6">
        <w:rPr>
          <w:rFonts w:eastAsia="Times New Roman" w:cstheme="minorHAnsi"/>
          <w:lang w:eastAsia="de-DE"/>
        </w:rPr>
        <w:t xml:space="preserve">mehreren </w:t>
      </w:r>
      <w:r w:rsidR="00CC0D4B" w:rsidRPr="009F7BB6">
        <w:rPr>
          <w:rFonts w:eastAsia="Times New Roman" w:cstheme="minorHAnsi"/>
          <w:lang w:eastAsia="de-DE"/>
        </w:rPr>
        <w:t xml:space="preserve">liegen inzwischen Überlastungsanzeigen vor. </w:t>
      </w:r>
    </w:p>
    <w:p w:rsidR="007D5EE1" w:rsidRDefault="00CC0D4B" w:rsidP="00CD6FA3">
      <w:pPr>
        <w:spacing w:after="0" w:line="240" w:lineRule="auto"/>
        <w:rPr>
          <w:rFonts w:eastAsia="Times New Roman" w:cstheme="minorHAnsi"/>
          <w:lang w:eastAsia="de-DE"/>
        </w:rPr>
      </w:pPr>
      <w:r w:rsidRPr="009F7BB6">
        <w:rPr>
          <w:rFonts w:eastAsia="Times New Roman" w:cstheme="minorHAnsi"/>
          <w:lang w:eastAsia="de-DE"/>
        </w:rPr>
        <w:t xml:space="preserve">Dass aufgrund fehlenden Geldes </w:t>
      </w:r>
      <w:r w:rsidR="003A35DC" w:rsidRPr="009F7BB6">
        <w:rPr>
          <w:rFonts w:eastAsia="Times New Roman" w:cstheme="minorHAnsi"/>
          <w:lang w:eastAsia="de-DE"/>
        </w:rPr>
        <w:t xml:space="preserve">in diesem Jahr keine Prämien und Zuschüsse </w:t>
      </w:r>
      <w:r w:rsidRPr="009F7BB6">
        <w:rPr>
          <w:rFonts w:eastAsia="Times New Roman" w:cstheme="minorHAnsi"/>
          <w:lang w:eastAsia="de-DE"/>
        </w:rPr>
        <w:t xml:space="preserve">an die Mitarbeitenden </w:t>
      </w:r>
      <w:r w:rsidR="00CD6FA3" w:rsidRPr="009F7BB6">
        <w:rPr>
          <w:rFonts w:eastAsia="Times New Roman" w:cstheme="minorHAnsi"/>
          <w:lang w:eastAsia="de-DE"/>
        </w:rPr>
        <w:t xml:space="preserve">ausgegeben </w:t>
      </w:r>
      <w:r w:rsidR="003A35DC" w:rsidRPr="009F7BB6">
        <w:rPr>
          <w:rFonts w:eastAsia="Times New Roman" w:cstheme="minorHAnsi"/>
          <w:lang w:eastAsia="de-DE"/>
        </w:rPr>
        <w:t>werden</w:t>
      </w:r>
      <w:r w:rsidRPr="009F7BB6">
        <w:rPr>
          <w:rFonts w:eastAsia="Times New Roman" w:cstheme="minorHAnsi"/>
          <w:lang w:eastAsia="de-DE"/>
        </w:rPr>
        <w:t xml:space="preserve"> und dass </w:t>
      </w:r>
      <w:r w:rsidR="003A35DC" w:rsidRPr="009F7BB6">
        <w:rPr>
          <w:rFonts w:eastAsia="Times New Roman" w:cstheme="minorHAnsi"/>
          <w:lang w:eastAsia="de-DE"/>
        </w:rPr>
        <w:t xml:space="preserve">geleistete Überstunden in 2021 nicht </w:t>
      </w:r>
      <w:r w:rsidR="00CD6FA3" w:rsidRPr="009F7BB6">
        <w:rPr>
          <w:rFonts w:eastAsia="Times New Roman" w:cstheme="minorHAnsi"/>
          <w:lang w:eastAsia="de-DE"/>
        </w:rPr>
        <w:t xml:space="preserve">mehr </w:t>
      </w:r>
      <w:r w:rsidR="003A35DC" w:rsidRPr="009F7BB6">
        <w:rPr>
          <w:rFonts w:eastAsia="Times New Roman" w:cstheme="minorHAnsi"/>
          <w:lang w:eastAsia="de-DE"/>
        </w:rPr>
        <w:t>ausbezahlt werden können</w:t>
      </w:r>
      <w:r w:rsidRPr="009F7BB6">
        <w:rPr>
          <w:rFonts w:eastAsia="Times New Roman" w:cstheme="minorHAnsi"/>
          <w:lang w:eastAsia="de-DE"/>
        </w:rPr>
        <w:t xml:space="preserve">, darf sich in 2022 nicht wiederholen. Hier muss die Kommunalpolitik ihrer Fürsorgepflicht und Verantwortung </w:t>
      </w:r>
      <w:r w:rsidR="007E380D">
        <w:rPr>
          <w:rFonts w:eastAsia="Times New Roman" w:cstheme="minorHAnsi"/>
          <w:lang w:eastAsia="de-DE"/>
        </w:rPr>
        <w:t>gerecht werden</w:t>
      </w:r>
      <w:r w:rsidRPr="009F7BB6">
        <w:rPr>
          <w:rFonts w:eastAsia="Times New Roman" w:cstheme="minorHAnsi"/>
          <w:lang w:eastAsia="de-DE"/>
        </w:rPr>
        <w:t xml:space="preserve">. </w:t>
      </w:r>
    </w:p>
    <w:p w:rsidR="009F7BB6" w:rsidRDefault="009F7BB6" w:rsidP="00CD6FA3">
      <w:pPr>
        <w:spacing w:after="0" w:line="240" w:lineRule="auto"/>
        <w:rPr>
          <w:rFonts w:eastAsia="Times New Roman" w:cstheme="minorHAnsi"/>
          <w:lang w:eastAsia="de-DE"/>
        </w:rPr>
      </w:pPr>
    </w:p>
    <w:p w:rsidR="009F7BB6" w:rsidRDefault="009F7BB6" w:rsidP="00CD6FA3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Ruth Kastner</w:t>
      </w:r>
    </w:p>
    <w:p w:rsidR="009F7BB6" w:rsidRPr="009F7BB6" w:rsidRDefault="009F7BB6" w:rsidP="00CD6FA3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Fraktion Bündnis 90/Die Grünen </w:t>
      </w:r>
    </w:p>
    <w:p w:rsidR="00795242" w:rsidRDefault="003727B4"/>
    <w:sectPr w:rsidR="00795242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E20DC"/>
    <w:multiLevelType w:val="hybridMultilevel"/>
    <w:tmpl w:val="3578C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61"/>
    <w:rsid w:val="000A0045"/>
    <w:rsid w:val="001C3948"/>
    <w:rsid w:val="003727B4"/>
    <w:rsid w:val="003A35DC"/>
    <w:rsid w:val="004A7BC6"/>
    <w:rsid w:val="004B01E0"/>
    <w:rsid w:val="007D5EE1"/>
    <w:rsid w:val="007E380D"/>
    <w:rsid w:val="009D0ADD"/>
    <w:rsid w:val="009F7BB6"/>
    <w:rsid w:val="00AC1F4F"/>
    <w:rsid w:val="00B90D04"/>
    <w:rsid w:val="00C71025"/>
    <w:rsid w:val="00CC0D4B"/>
    <w:rsid w:val="00CD6FA3"/>
    <w:rsid w:val="00D07568"/>
    <w:rsid w:val="00E36161"/>
    <w:rsid w:val="00E65C76"/>
    <w:rsid w:val="00E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8C5BE"/>
  <w15:chartTrackingRefBased/>
  <w15:docId w15:val="{0143029F-8707-D346-9227-CF2BAF3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161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1794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2021-12-01T08:24:00Z</cp:lastPrinted>
  <dcterms:created xsi:type="dcterms:W3CDTF">2021-11-30T20:20:00Z</dcterms:created>
  <dcterms:modified xsi:type="dcterms:W3CDTF">2021-12-01T12:38:00Z</dcterms:modified>
</cp:coreProperties>
</file>