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B4F" w:rsidRDefault="00B47B4F">
      <w:pPr>
        <w:rPr>
          <w:rFonts w:cstheme="minorHAnsi"/>
          <w:b/>
          <w:sz w:val="22"/>
          <w:szCs w:val="22"/>
        </w:rPr>
      </w:pPr>
      <w:r>
        <w:rPr>
          <w:rFonts w:cstheme="minorHAnsi"/>
          <w:b/>
          <w:sz w:val="22"/>
          <w:szCs w:val="22"/>
        </w:rPr>
        <w:t xml:space="preserve">                                                                                                                                    </w:t>
      </w:r>
      <w:r>
        <w:rPr>
          <w:rFonts w:cstheme="minorHAnsi"/>
          <w:b/>
          <w:noProof/>
          <w:sz w:val="22"/>
          <w:szCs w:val="22"/>
        </w:rPr>
        <w:drawing>
          <wp:inline distT="0" distB="0" distL="0" distR="0">
            <wp:extent cx="1578831" cy="908185"/>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gteheide groß.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6308" cy="918238"/>
                    </a:xfrm>
                    <a:prstGeom prst="rect">
                      <a:avLst/>
                    </a:prstGeom>
                  </pic:spPr>
                </pic:pic>
              </a:graphicData>
            </a:graphic>
          </wp:inline>
        </w:drawing>
      </w:r>
    </w:p>
    <w:p w:rsidR="00B47B4F" w:rsidRDefault="00B47B4F"/>
    <w:p w:rsidR="00B47B4F" w:rsidRPr="00B47B4F" w:rsidRDefault="00B47B4F">
      <w:pPr>
        <w:rPr>
          <w:b/>
        </w:rPr>
      </w:pPr>
      <w:r w:rsidRPr="00B47B4F">
        <w:rPr>
          <w:b/>
        </w:rPr>
        <w:t>An den Ausschuss</w:t>
      </w:r>
    </w:p>
    <w:p w:rsidR="00B47B4F" w:rsidRPr="00B47B4F" w:rsidRDefault="00B47B4F">
      <w:pPr>
        <w:rPr>
          <w:b/>
        </w:rPr>
      </w:pPr>
      <w:r w:rsidRPr="00B47B4F">
        <w:rPr>
          <w:b/>
        </w:rPr>
        <w:t>Umwelt, Klima, Energie</w:t>
      </w:r>
    </w:p>
    <w:p w:rsidR="00B47B4F" w:rsidRPr="00B47B4F" w:rsidRDefault="00B47B4F">
      <w:pPr>
        <w:rPr>
          <w:b/>
        </w:rPr>
      </w:pPr>
      <w:r w:rsidRPr="00B47B4F">
        <w:rPr>
          <w:b/>
        </w:rPr>
        <w:t>Sitzung am 26. August 2020</w:t>
      </w:r>
    </w:p>
    <w:p w:rsidR="00B47B4F" w:rsidRPr="00B47B4F" w:rsidRDefault="00B47B4F">
      <w:pPr>
        <w:rPr>
          <w:b/>
        </w:rPr>
      </w:pPr>
    </w:p>
    <w:p w:rsidR="00B47B4F" w:rsidRDefault="00B47B4F">
      <w:r>
        <w:t xml:space="preserve">                                                                 </w:t>
      </w:r>
      <w:r>
        <w:tab/>
      </w:r>
      <w:r>
        <w:tab/>
      </w:r>
      <w:r>
        <w:tab/>
      </w:r>
      <w:r>
        <w:tab/>
        <w:t xml:space="preserve">         Bargteheide, 15. August 2020</w:t>
      </w:r>
      <w:r>
        <w:tab/>
      </w:r>
    </w:p>
    <w:p w:rsidR="00B47B4F" w:rsidRDefault="00B47B4F"/>
    <w:p w:rsidR="00B47B4F" w:rsidRDefault="00B47B4F"/>
    <w:p w:rsidR="00B47B4F" w:rsidRPr="00B47B4F" w:rsidRDefault="00B47B4F">
      <w:pPr>
        <w:rPr>
          <w:b/>
          <w:sz w:val="28"/>
          <w:szCs w:val="28"/>
        </w:rPr>
      </w:pPr>
      <w:r>
        <w:rPr>
          <w:b/>
          <w:sz w:val="28"/>
          <w:szCs w:val="28"/>
        </w:rPr>
        <w:t xml:space="preserve">Änderungsantrag zu AN/033/20 „Grünachsenplan erstellen“ </w:t>
      </w:r>
    </w:p>
    <w:p w:rsidR="00B47B4F" w:rsidRDefault="00B47B4F"/>
    <w:p w:rsidR="007F6613" w:rsidRDefault="007F6613">
      <w:r>
        <w:t xml:space="preserve">Wir erleben in Deutschland die dritte extreme Hitze in Folge. Die Auswirkungen des Klimawandels werden auch in Bargteheide zunehmen. Diesem Problem muss bei der Entwicklung der Stadt in Zukunft Rechnung getragen werden. Die Ausweisung von großzügigen Grünflächen ist angesichts der klimatischen Veränderungen eine absolute Notwendigkeit. Auch die Fortschreibung des Landesentwicklungsplans fordert, Erholungsräume zu schaffen und die Natur zu schützen. </w:t>
      </w:r>
      <w:r w:rsidR="00B47B4F">
        <w:t xml:space="preserve">Für eine Bestandaufnahme und Bewertung geeigneter Flächen braucht es ein bewährtes Planungsinstrument. </w:t>
      </w:r>
    </w:p>
    <w:p w:rsidR="00B47B4F" w:rsidRDefault="00B47B4F"/>
    <w:p w:rsidR="00B47B4F" w:rsidRDefault="00B47B4F">
      <w:r>
        <w:t xml:space="preserve">Wir bitten den Ausschuss um Zustimmung zum weitergehenden Änderungsantrag: </w:t>
      </w:r>
    </w:p>
    <w:p w:rsidR="007F6613" w:rsidRDefault="007F6613"/>
    <w:p w:rsidR="00795242" w:rsidRPr="00B47B4F" w:rsidRDefault="007A142A">
      <w:pPr>
        <w:rPr>
          <w:b/>
          <w:sz w:val="28"/>
          <w:szCs w:val="28"/>
        </w:rPr>
      </w:pPr>
      <w:r w:rsidRPr="00B47B4F">
        <w:rPr>
          <w:b/>
          <w:sz w:val="28"/>
          <w:szCs w:val="28"/>
        </w:rPr>
        <w:t>Erstellung eines sachlichen Teil-Landschaftsplan</w:t>
      </w:r>
      <w:r w:rsidR="007F6613" w:rsidRPr="00B47B4F">
        <w:rPr>
          <w:b/>
          <w:sz w:val="28"/>
          <w:szCs w:val="28"/>
        </w:rPr>
        <w:t xml:space="preserve">s </w:t>
      </w:r>
      <w:r w:rsidRPr="00B47B4F">
        <w:rPr>
          <w:b/>
          <w:sz w:val="28"/>
          <w:szCs w:val="28"/>
        </w:rPr>
        <w:t xml:space="preserve"> </w:t>
      </w:r>
    </w:p>
    <w:p w:rsidR="007A142A" w:rsidRDefault="007A142A"/>
    <w:p w:rsidR="007A142A" w:rsidRDefault="007A142A">
      <w:r>
        <w:t xml:space="preserve">Die Verwaltung wird beauftragt, einen sachlichen Teil-Landschaftsplan bei einem dafür zertifizierten Büro in Auftrag zu geben. Es sollen im gesamten Stadtgebiet die Grünflächen, Grünachsen und die freie Landschaft betrachtet werden. </w:t>
      </w:r>
    </w:p>
    <w:p w:rsidR="007A142A" w:rsidRDefault="007A142A"/>
    <w:p w:rsidR="007A142A" w:rsidRDefault="007A142A">
      <w:r>
        <w:t>Ziel soll sein, u.a. mögliche Naturschutzgebiete (mit dem Land abzustimmen), Landschaftsschutzgebiete (mit dem Kreis abzustimmen) sowie geschützte Landschaftsbestandteile (kann die Stadt ausweisen) zu identifizieren</w:t>
      </w:r>
      <w:r w:rsidR="007F6613">
        <w:t xml:space="preserve"> und zu prüfen, inwieweit diese Flächen in ein Schutzgebiets- und Biotopverbundsystem integriert werden können. </w:t>
      </w:r>
    </w:p>
    <w:p w:rsidR="007A142A" w:rsidRDefault="007A142A"/>
    <w:p w:rsidR="007A142A" w:rsidRDefault="007A142A">
      <w:r>
        <w:t xml:space="preserve">Es ist sicherzustellen, dass </w:t>
      </w:r>
      <w:r w:rsidR="00273E38">
        <w:t xml:space="preserve">die </w:t>
      </w:r>
      <w:r>
        <w:t xml:space="preserve">Erarbeitung </w:t>
      </w:r>
      <w:r w:rsidR="007F6613">
        <w:t xml:space="preserve">des sachlichen Teil-Landschaftsplans </w:t>
      </w:r>
      <w:r>
        <w:t>unter breiter Beteiligung der Bürger*innen, Landwirt</w:t>
      </w:r>
      <w:r w:rsidR="00B47B4F">
        <w:t>*innen</w:t>
      </w:r>
      <w:r>
        <w:t xml:space="preserve">, </w:t>
      </w:r>
      <w:r w:rsidR="007F6613">
        <w:t>Jäger</w:t>
      </w:r>
      <w:r w:rsidR="00B47B4F">
        <w:t>*innen</w:t>
      </w:r>
      <w:r w:rsidR="007F6613">
        <w:t xml:space="preserve">, </w:t>
      </w:r>
      <w:r>
        <w:t>Naturschutzverbände, Gewerbetreibende</w:t>
      </w:r>
      <w:r w:rsidR="00B47B4F">
        <w:t>n</w:t>
      </w:r>
      <w:r>
        <w:t xml:space="preserve"> u.a. erfolgt. </w:t>
      </w:r>
    </w:p>
    <w:p w:rsidR="007A142A" w:rsidRDefault="007A142A"/>
    <w:p w:rsidR="007A142A" w:rsidRDefault="007A142A">
      <w:pPr>
        <w:rPr>
          <w:b/>
        </w:rPr>
      </w:pPr>
    </w:p>
    <w:p w:rsidR="007A142A" w:rsidRDefault="007A142A">
      <w:pPr>
        <w:rPr>
          <w:b/>
        </w:rPr>
      </w:pPr>
      <w:r w:rsidRPr="007A142A">
        <w:rPr>
          <w:b/>
        </w:rPr>
        <w:t xml:space="preserve">Begründung </w:t>
      </w:r>
    </w:p>
    <w:p w:rsidR="00B47B4F" w:rsidRDefault="00B47B4F" w:rsidP="00B47B4F">
      <w:r>
        <w:t xml:space="preserve">Auf  die Folgen des Klimawandels müssen wir uns auch in Bargteheide langfristig einstellen. Die Bürger*innen brauchen zur Abkühlung und Erholung großzügige Grünflächen, die Stadt braucht Luft zum Atmen, die Natur ausreichend Raum, um widerstandsfähig zu sein und die Artenvielfalt zu erhalten. </w:t>
      </w:r>
    </w:p>
    <w:p w:rsidR="00B47B4F" w:rsidRDefault="00B47B4F" w:rsidP="00B47B4F">
      <w:r>
        <w:lastRenderedPageBreak/>
        <w:t xml:space="preserve">Zudem besteht großer Siedlungsdruck in der Metropolregion Hamburg. Bargteheide liegt – so im Entwurf 2018 der Fortschreibung des Landesentwicklungsplans (LEP) - im Wachstumsraum und ist aufgefordert, vermehrt Flächen für Gewerbe und Wohnen auszuweisen. </w:t>
      </w:r>
      <w:r w:rsidRPr="00B47B4F">
        <w:t xml:space="preserve">Wir können </w:t>
      </w:r>
      <w:r>
        <w:t xml:space="preserve">aber </w:t>
      </w:r>
      <w:r w:rsidRPr="00B47B4F">
        <w:t>nicht alles zubetonieren, wir müssen die Grenzen abstecken, müssen jetzt – angesichts der Dynamik - wertvolle Flächen für den Natur- und Landschaftsschutz</w:t>
      </w:r>
      <w:r>
        <w:t xml:space="preserve"> </w:t>
      </w:r>
      <w:r w:rsidRPr="00B47B4F">
        <w:t>sichern</w:t>
      </w:r>
      <w:r>
        <w:t>, zum Wohle der Bürger*innen</w:t>
      </w:r>
      <w:r w:rsidR="00A67B64">
        <w:t xml:space="preserve"> unserer Stadt.</w:t>
      </w:r>
      <w:r>
        <w:t xml:space="preserve"> </w:t>
      </w:r>
    </w:p>
    <w:p w:rsidR="007A142A" w:rsidRDefault="007A142A"/>
    <w:p w:rsidR="007F6613" w:rsidRDefault="007A142A">
      <w:r>
        <w:t xml:space="preserve">Im </w:t>
      </w:r>
      <w:proofErr w:type="spellStart"/>
      <w:r w:rsidR="00B47B4F">
        <w:t>Bargteheider</w:t>
      </w:r>
      <w:proofErr w:type="spellEnd"/>
      <w:r w:rsidR="00B47B4F">
        <w:t xml:space="preserve"> </w:t>
      </w:r>
      <w:r>
        <w:t>Landschaftsplan von 1993/95, der in Teilen wortwörtlich in den Flächennutzungsplan aufgenommen wurde (</w:t>
      </w:r>
      <w:r w:rsidR="00B47B4F">
        <w:t>rechts</w:t>
      </w:r>
      <w:r>
        <w:t xml:space="preserve">gültig seit 25. August 1998), </w:t>
      </w:r>
      <w:r w:rsidR="00B47B4F">
        <w:t xml:space="preserve">werden </w:t>
      </w:r>
      <w:r>
        <w:t>zahlreiche Flächen in und um Bargteheide als Schutzgebiete vorgeschlagen. Nicht ein</w:t>
      </w:r>
      <w:r w:rsidR="00C45B2D">
        <w:t xml:space="preserve">e </w:t>
      </w:r>
      <w:r>
        <w:t xml:space="preserve"> einzige</w:t>
      </w:r>
      <w:r w:rsidR="00B47B4F">
        <w:t xml:space="preserve"> Vorrangfläche </w:t>
      </w:r>
      <w:r>
        <w:t xml:space="preserve">ist in den vergangenen Jahren unter Schutz gestellt worden. Die Bemühungen um das </w:t>
      </w:r>
      <w:proofErr w:type="spellStart"/>
      <w:r>
        <w:t>Bargteheider</w:t>
      </w:r>
      <w:proofErr w:type="spellEnd"/>
      <w:r>
        <w:t xml:space="preserve"> Moor sind </w:t>
      </w:r>
      <w:r w:rsidR="007F6613">
        <w:t xml:space="preserve">jetzt </w:t>
      </w:r>
      <w:r>
        <w:t>ein erster Schritt</w:t>
      </w:r>
      <w:r w:rsidR="007F6613">
        <w:t xml:space="preserve"> in die richtige Richtung. </w:t>
      </w:r>
    </w:p>
    <w:p w:rsidR="00C45B2D" w:rsidRDefault="00C45B2D"/>
    <w:p w:rsidR="00C45B2D" w:rsidRPr="00C45B2D" w:rsidRDefault="00C45B2D">
      <w:r>
        <w:t xml:space="preserve">Mit dem </w:t>
      </w:r>
      <w:proofErr w:type="spellStart"/>
      <w:r>
        <w:t>Bargteheider</w:t>
      </w:r>
      <w:proofErr w:type="spellEnd"/>
      <w:r>
        <w:t xml:space="preserve"> Klima Aktionsplan 2019 hat die Politik zudem beschlossen, „Moore, Bäume und Wälder als CO</w:t>
      </w:r>
      <w:r>
        <w:rPr>
          <w:vertAlign w:val="subscript"/>
        </w:rPr>
        <w:t>2</w:t>
      </w:r>
      <w:r>
        <w:t xml:space="preserve">-Speicher (zu) schützen und zu stärken“ </w:t>
      </w:r>
      <w:r w:rsidR="003B6991">
        <w:t xml:space="preserve">außerdem sind </w:t>
      </w:r>
      <w:r>
        <w:t xml:space="preserve">weitere „Baumpflanzungen und Erhöhung der innerstädtischen Biodiversität“ vereinbart. </w:t>
      </w:r>
    </w:p>
    <w:p w:rsidR="007F6613" w:rsidRDefault="007F6613"/>
    <w:p w:rsidR="007A142A" w:rsidRDefault="007A142A">
      <w:r w:rsidRPr="007A142A">
        <w:t xml:space="preserve">Nach Auskunft </w:t>
      </w:r>
      <w:r>
        <w:t>der Landschaftsarchitekten</w:t>
      </w:r>
      <w:r w:rsidR="00B47B4F">
        <w:t xml:space="preserve"> vom </w:t>
      </w:r>
      <w:r>
        <w:t xml:space="preserve">Büro Brien, Wessels, </w:t>
      </w:r>
      <w:proofErr w:type="spellStart"/>
      <w:r>
        <w:t>Werning</w:t>
      </w:r>
      <w:proofErr w:type="spellEnd"/>
      <w:r>
        <w:t xml:space="preserve"> GmbH in Lübeck, die den </w:t>
      </w:r>
      <w:proofErr w:type="spellStart"/>
      <w:r>
        <w:t>Bargteheider</w:t>
      </w:r>
      <w:proofErr w:type="spellEnd"/>
      <w:r>
        <w:t xml:space="preserve"> Landschaftsplan 1993</w:t>
      </w:r>
      <w:r w:rsidR="003B6991">
        <w:t>/</w:t>
      </w:r>
      <w:bookmarkStart w:id="0" w:name="_GoBack"/>
      <w:bookmarkEnd w:id="0"/>
      <w:r>
        <w:t>1995 sowie dessen drei Fortschreibungen er</w:t>
      </w:r>
      <w:r w:rsidR="00B47B4F">
        <w:t xml:space="preserve">arbeitet </w:t>
      </w:r>
      <w:r>
        <w:t>haben, ist für die Erstellung eines sachlichen Teil-Landschaftsplan</w:t>
      </w:r>
      <w:r w:rsidR="00B47B4F">
        <w:t xml:space="preserve">s </w:t>
      </w:r>
      <w:r>
        <w:t xml:space="preserve"> mit einem Zeitrahmen von 1,5 bis 2 Jahren zu rechnen. </w:t>
      </w:r>
    </w:p>
    <w:p w:rsidR="007A142A" w:rsidRDefault="007A142A"/>
    <w:p w:rsidR="007A142A" w:rsidRDefault="007A142A">
      <w:r w:rsidRPr="00B47B4F">
        <w:rPr>
          <w:b/>
        </w:rPr>
        <w:t>Kosten:</w:t>
      </w:r>
      <w:r>
        <w:t xml:space="preserve"> </w:t>
      </w:r>
      <w:proofErr w:type="spellStart"/>
      <w:r>
        <w:t>ca</w:t>
      </w:r>
      <w:proofErr w:type="spellEnd"/>
      <w:r>
        <w:t xml:space="preserve"> 50.000 Euro</w:t>
      </w:r>
    </w:p>
    <w:p w:rsidR="00B47B4F" w:rsidRDefault="00B47B4F"/>
    <w:p w:rsidR="00B47B4F" w:rsidRDefault="00B47B4F"/>
    <w:p w:rsidR="00B47B4F" w:rsidRDefault="00B47B4F">
      <w:r>
        <w:t>Ruth Kastner</w:t>
      </w:r>
    </w:p>
    <w:p w:rsidR="00B47B4F" w:rsidRPr="007A142A" w:rsidRDefault="00B47B4F">
      <w:r>
        <w:t xml:space="preserve">Fraktion Bündnis 90/Die Grünen Bargteheide </w:t>
      </w:r>
    </w:p>
    <w:p w:rsidR="007A142A" w:rsidRDefault="007A142A"/>
    <w:p w:rsidR="007A142A" w:rsidRDefault="007A142A"/>
    <w:sectPr w:rsidR="007A142A" w:rsidSect="000A0045">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48D" w:rsidRDefault="0049548D" w:rsidP="00A67B64">
      <w:r>
        <w:separator/>
      </w:r>
    </w:p>
  </w:endnote>
  <w:endnote w:type="continuationSeparator" w:id="0">
    <w:p w:rsidR="0049548D" w:rsidRDefault="0049548D" w:rsidP="00A6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41835286"/>
      <w:docPartObj>
        <w:docPartGallery w:val="Page Numbers (Bottom of Page)"/>
        <w:docPartUnique/>
      </w:docPartObj>
    </w:sdtPr>
    <w:sdtEndPr>
      <w:rPr>
        <w:rStyle w:val="Seitenzahl"/>
      </w:rPr>
    </w:sdtEndPr>
    <w:sdtContent>
      <w:p w:rsidR="00A67B64" w:rsidRDefault="00A67B64" w:rsidP="009F091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67B64" w:rsidRDefault="00A67B64" w:rsidP="00A67B6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3818643"/>
      <w:docPartObj>
        <w:docPartGallery w:val="Page Numbers (Bottom of Page)"/>
        <w:docPartUnique/>
      </w:docPartObj>
    </w:sdtPr>
    <w:sdtEndPr>
      <w:rPr>
        <w:rStyle w:val="Seitenzahl"/>
      </w:rPr>
    </w:sdtEndPr>
    <w:sdtContent>
      <w:p w:rsidR="00A67B64" w:rsidRDefault="00A67B64" w:rsidP="009F091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A67B64" w:rsidRDefault="00A67B64" w:rsidP="00A67B64">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48D" w:rsidRDefault="0049548D" w:rsidP="00A67B64">
      <w:r>
        <w:separator/>
      </w:r>
    </w:p>
  </w:footnote>
  <w:footnote w:type="continuationSeparator" w:id="0">
    <w:p w:rsidR="0049548D" w:rsidRDefault="0049548D" w:rsidP="00A67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2A"/>
    <w:rsid w:val="0001045E"/>
    <w:rsid w:val="000A0045"/>
    <w:rsid w:val="00273E38"/>
    <w:rsid w:val="003B6991"/>
    <w:rsid w:val="00437936"/>
    <w:rsid w:val="0049548D"/>
    <w:rsid w:val="004B01E0"/>
    <w:rsid w:val="004D6CE0"/>
    <w:rsid w:val="007A142A"/>
    <w:rsid w:val="007F6613"/>
    <w:rsid w:val="00A67B64"/>
    <w:rsid w:val="00B47B4F"/>
    <w:rsid w:val="00C45B2D"/>
    <w:rsid w:val="00C759E6"/>
    <w:rsid w:val="00E347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3460567"/>
  <w15:chartTrackingRefBased/>
  <w15:docId w15:val="{A6BEC967-86A9-874C-BC59-0B849E17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67B64"/>
    <w:pPr>
      <w:tabs>
        <w:tab w:val="center" w:pos="4536"/>
        <w:tab w:val="right" w:pos="9072"/>
      </w:tabs>
    </w:pPr>
  </w:style>
  <w:style w:type="character" w:customStyle="1" w:styleId="FuzeileZchn">
    <w:name w:val="Fußzeile Zchn"/>
    <w:basedOn w:val="Absatz-Standardschriftart"/>
    <w:link w:val="Fuzeile"/>
    <w:uiPriority w:val="99"/>
    <w:rsid w:val="00A67B64"/>
  </w:style>
  <w:style w:type="character" w:styleId="Seitenzahl">
    <w:name w:val="page number"/>
    <w:basedOn w:val="Absatz-Standardschriftart"/>
    <w:uiPriority w:val="99"/>
    <w:semiHidden/>
    <w:unhideWhenUsed/>
    <w:rsid w:val="00A6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3186</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2020-08-14T11:42:00Z</cp:lastPrinted>
  <dcterms:created xsi:type="dcterms:W3CDTF">2020-08-14T10:46:00Z</dcterms:created>
  <dcterms:modified xsi:type="dcterms:W3CDTF">2020-08-16T11:49:00Z</dcterms:modified>
</cp:coreProperties>
</file>