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8C" w:rsidRDefault="0063206F">
      <w:r>
        <w:rPr>
          <w:noProof/>
          <w:lang w:eastAsia="de-DE"/>
        </w:rPr>
        <w:drawing>
          <wp:inline distT="0" distB="0" distL="0" distR="0">
            <wp:extent cx="1556385" cy="8952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gteheide gro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19" cy="92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 w:rsidR="007C548C">
        <w:rPr>
          <w:noProof/>
          <w:lang w:eastAsia="de-DE"/>
        </w:rPr>
        <w:drawing>
          <wp:inline distT="0" distB="0" distL="0" distR="0" wp14:anchorId="50E8F37D" wp14:editId="13D1D4C2">
            <wp:extent cx="1052422" cy="1022353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878" cy="10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6B4">
        <w:tab/>
        <w:t xml:space="preserve">         </w:t>
      </w:r>
      <w:r>
        <w:t xml:space="preserve"> </w:t>
      </w:r>
    </w:p>
    <w:p w:rsidR="0076758C" w:rsidRDefault="0076758C"/>
    <w:p w:rsidR="0063206F" w:rsidRDefault="0063206F"/>
    <w:p w:rsidR="0063206F" w:rsidRDefault="0063206F"/>
    <w:p w:rsidR="0063206F" w:rsidRDefault="0063206F">
      <w:r>
        <w:t xml:space="preserve">                                                                                                                </w:t>
      </w:r>
      <w:r w:rsidR="00F216B4">
        <w:t xml:space="preserve"> </w:t>
      </w:r>
      <w:r>
        <w:t xml:space="preserve">Bargteheide, </w:t>
      </w:r>
      <w:r w:rsidR="007C548C">
        <w:t>03. August</w:t>
      </w:r>
      <w:r>
        <w:t xml:space="preserve"> 2020 </w:t>
      </w:r>
    </w:p>
    <w:p w:rsidR="00D17D3A" w:rsidRDefault="00D17D3A"/>
    <w:p w:rsidR="0063206F" w:rsidRDefault="0063206F">
      <w:r>
        <w:t>An den Ausschuss</w:t>
      </w:r>
    </w:p>
    <w:p w:rsidR="0063206F" w:rsidRDefault="0063206F">
      <w:r>
        <w:t>Umwelt, Klima, Energie</w:t>
      </w:r>
    </w:p>
    <w:p w:rsidR="0063206F" w:rsidRDefault="0063206F">
      <w:r>
        <w:t xml:space="preserve">Zur Sitzung am </w:t>
      </w:r>
      <w:r w:rsidR="00D17D3A">
        <w:t>26. August 2020</w:t>
      </w:r>
    </w:p>
    <w:p w:rsidR="0063206F" w:rsidRDefault="0063206F"/>
    <w:p w:rsidR="0063206F" w:rsidRPr="006E1D7C" w:rsidRDefault="0063206F">
      <w:pPr>
        <w:rPr>
          <w:b/>
          <w:sz w:val="28"/>
          <w:szCs w:val="28"/>
        </w:rPr>
      </w:pPr>
      <w:r w:rsidRPr="006E1D7C">
        <w:rPr>
          <w:b/>
          <w:sz w:val="28"/>
          <w:szCs w:val="28"/>
        </w:rPr>
        <w:t xml:space="preserve">Gemeinsamer Antrag von Bündnis 90/Die Grünen und SPD </w:t>
      </w:r>
    </w:p>
    <w:p w:rsidR="0076758C" w:rsidRDefault="0076758C"/>
    <w:p w:rsidR="000F4A9A" w:rsidRDefault="000F4A9A"/>
    <w:p w:rsidR="00F3336F" w:rsidRDefault="00472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Bestellung eines </w:t>
      </w:r>
      <w:r w:rsidR="0076758C" w:rsidRPr="00D17D3A">
        <w:rPr>
          <w:b/>
          <w:sz w:val="28"/>
          <w:szCs w:val="28"/>
        </w:rPr>
        <w:t>Gutachten</w:t>
      </w:r>
      <w:r>
        <w:rPr>
          <w:b/>
          <w:sz w:val="28"/>
          <w:szCs w:val="28"/>
        </w:rPr>
        <w:t>s</w:t>
      </w:r>
      <w:r w:rsidR="0076758C" w:rsidRPr="00D17D3A">
        <w:rPr>
          <w:b/>
          <w:sz w:val="28"/>
          <w:szCs w:val="28"/>
        </w:rPr>
        <w:t xml:space="preserve"> zur Klimawirkung des </w:t>
      </w:r>
      <w:proofErr w:type="spellStart"/>
      <w:r w:rsidR="0076758C" w:rsidRPr="00D17D3A">
        <w:rPr>
          <w:b/>
          <w:sz w:val="28"/>
          <w:szCs w:val="28"/>
        </w:rPr>
        <w:t>Bargteheider</w:t>
      </w:r>
      <w:proofErr w:type="spellEnd"/>
      <w:r w:rsidR="0076758C" w:rsidRPr="00D17D3A">
        <w:rPr>
          <w:b/>
          <w:sz w:val="28"/>
          <w:szCs w:val="28"/>
        </w:rPr>
        <w:t xml:space="preserve"> Moores</w:t>
      </w:r>
    </w:p>
    <w:p w:rsidR="0076758C" w:rsidRPr="004A5F45" w:rsidRDefault="0076758C">
      <w:pPr>
        <w:rPr>
          <w:b/>
          <w:sz w:val="28"/>
          <w:szCs w:val="28"/>
        </w:rPr>
      </w:pPr>
      <w:r w:rsidRPr="00D17D3A">
        <w:rPr>
          <w:b/>
          <w:sz w:val="28"/>
          <w:szCs w:val="28"/>
        </w:rPr>
        <w:t xml:space="preserve"> </w:t>
      </w:r>
    </w:p>
    <w:p w:rsidR="004A5F45" w:rsidRPr="007C548C" w:rsidRDefault="00F3336F" w:rsidP="0076758C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Beschlussvorschlag:</w:t>
      </w:r>
    </w:p>
    <w:p w:rsidR="0076758C" w:rsidRPr="007C548C" w:rsidRDefault="006A760B" w:rsidP="009B7F9F">
      <w:pPr>
        <w:rPr>
          <w:rFonts w:eastAsia="Times New Roman" w:cstheme="minorHAnsi"/>
          <w:sz w:val="22"/>
          <w:szCs w:val="22"/>
          <w:lang w:eastAsia="de-DE"/>
        </w:rPr>
      </w:pPr>
      <w:r w:rsidRPr="007C548C">
        <w:rPr>
          <w:sz w:val="22"/>
          <w:szCs w:val="22"/>
        </w:rPr>
        <w:t>Die Verwaltung wird gebeten</w:t>
      </w:r>
      <w:r w:rsidR="0076758C" w:rsidRPr="007C548C">
        <w:rPr>
          <w:sz w:val="22"/>
          <w:szCs w:val="22"/>
        </w:rPr>
        <w:t xml:space="preserve"> die Klimawirksamkeit des </w:t>
      </w:r>
      <w:proofErr w:type="spellStart"/>
      <w:r w:rsidR="0076758C" w:rsidRPr="007C548C">
        <w:rPr>
          <w:sz w:val="22"/>
          <w:szCs w:val="22"/>
        </w:rPr>
        <w:t>Bargteheider</w:t>
      </w:r>
      <w:proofErr w:type="spellEnd"/>
      <w:r w:rsidR="0076758C" w:rsidRPr="007C548C">
        <w:rPr>
          <w:sz w:val="22"/>
          <w:szCs w:val="22"/>
        </w:rPr>
        <w:t xml:space="preserve"> Moores </w:t>
      </w:r>
      <w:r w:rsidR="0009359F" w:rsidRPr="007C548C">
        <w:rPr>
          <w:sz w:val="22"/>
          <w:szCs w:val="22"/>
        </w:rPr>
        <w:t xml:space="preserve">einschätzen </w:t>
      </w:r>
      <w:r w:rsidR="0076758C" w:rsidRPr="007C548C">
        <w:rPr>
          <w:sz w:val="22"/>
          <w:szCs w:val="22"/>
        </w:rPr>
        <w:t xml:space="preserve">zu lassen. Dazu möge sie </w:t>
      </w:r>
      <w:r w:rsidRPr="007C548C">
        <w:rPr>
          <w:sz w:val="22"/>
          <w:szCs w:val="22"/>
        </w:rPr>
        <w:t xml:space="preserve">ein Gutachten nach dem GEST-Modell </w:t>
      </w:r>
      <w:r w:rsidR="0076758C" w:rsidRPr="007C548C">
        <w:rPr>
          <w:sz w:val="22"/>
          <w:szCs w:val="22"/>
        </w:rPr>
        <w:t>(</w:t>
      </w:r>
      <w:r w:rsidR="0076758C" w:rsidRPr="007C548C">
        <w:rPr>
          <w:rFonts w:eastAsia="Times New Roman" w:cstheme="minorHAnsi"/>
          <w:sz w:val="22"/>
          <w:szCs w:val="22"/>
          <w:lang w:eastAsia="de-DE"/>
        </w:rPr>
        <w:t>Treibhaus-</w:t>
      </w:r>
      <w:r w:rsidR="0076758C" w:rsidRPr="007C548C">
        <w:rPr>
          <w:rFonts w:eastAsia="Times New Roman" w:cstheme="minorHAnsi"/>
          <w:b/>
          <w:sz w:val="22"/>
          <w:szCs w:val="22"/>
          <w:lang w:eastAsia="de-DE"/>
        </w:rPr>
        <w:t>G</w:t>
      </w:r>
      <w:r w:rsidR="0076758C" w:rsidRPr="007C548C">
        <w:rPr>
          <w:rFonts w:eastAsia="Times New Roman" w:cstheme="minorHAnsi"/>
          <w:sz w:val="22"/>
          <w:szCs w:val="22"/>
          <w:lang w:eastAsia="de-DE"/>
        </w:rPr>
        <w:t xml:space="preserve">as </w:t>
      </w:r>
      <w:proofErr w:type="spellStart"/>
      <w:r w:rsidR="0076758C" w:rsidRPr="007C548C">
        <w:rPr>
          <w:rFonts w:eastAsia="Times New Roman" w:cstheme="minorHAnsi"/>
          <w:b/>
          <w:sz w:val="22"/>
          <w:szCs w:val="22"/>
          <w:lang w:eastAsia="de-DE"/>
        </w:rPr>
        <w:t>E</w:t>
      </w:r>
      <w:r w:rsidR="0076758C" w:rsidRPr="007C548C">
        <w:rPr>
          <w:rFonts w:eastAsia="Times New Roman" w:cstheme="minorHAnsi"/>
          <w:sz w:val="22"/>
          <w:szCs w:val="22"/>
          <w:lang w:eastAsia="de-DE"/>
        </w:rPr>
        <w:t>missions</w:t>
      </w:r>
      <w:proofErr w:type="spellEnd"/>
      <w:r w:rsidR="0076758C" w:rsidRPr="007C548C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76758C" w:rsidRPr="007C548C">
        <w:rPr>
          <w:rFonts w:eastAsia="Times New Roman" w:cstheme="minorHAnsi"/>
          <w:b/>
          <w:sz w:val="22"/>
          <w:szCs w:val="22"/>
          <w:lang w:eastAsia="de-DE"/>
        </w:rPr>
        <w:t>S</w:t>
      </w:r>
      <w:r w:rsidR="0076758C" w:rsidRPr="007C548C">
        <w:rPr>
          <w:rFonts w:eastAsia="Times New Roman" w:cstheme="minorHAnsi"/>
          <w:sz w:val="22"/>
          <w:szCs w:val="22"/>
          <w:lang w:eastAsia="de-DE"/>
        </w:rPr>
        <w:t xml:space="preserve">tandort </w:t>
      </w:r>
      <w:r w:rsidR="0076758C" w:rsidRPr="007C548C">
        <w:rPr>
          <w:rFonts w:eastAsia="Times New Roman" w:cstheme="minorHAnsi"/>
          <w:b/>
          <w:sz w:val="22"/>
          <w:szCs w:val="22"/>
          <w:lang w:eastAsia="de-DE"/>
        </w:rPr>
        <w:t>T</w:t>
      </w:r>
      <w:r w:rsidR="0076758C" w:rsidRPr="007C548C">
        <w:rPr>
          <w:rFonts w:eastAsia="Times New Roman" w:cstheme="minorHAnsi"/>
          <w:sz w:val="22"/>
          <w:szCs w:val="22"/>
          <w:lang w:eastAsia="de-DE"/>
        </w:rPr>
        <w:t xml:space="preserve">ypen) </w:t>
      </w:r>
      <w:r w:rsidRPr="007C548C">
        <w:rPr>
          <w:sz w:val="22"/>
          <w:szCs w:val="22"/>
        </w:rPr>
        <w:t>bei</w:t>
      </w:r>
      <w:r w:rsidR="0009359F" w:rsidRPr="007C548C">
        <w:rPr>
          <w:sz w:val="22"/>
          <w:szCs w:val="22"/>
        </w:rPr>
        <w:t xml:space="preserve">m </w:t>
      </w:r>
      <w:r w:rsidR="0009359F" w:rsidRPr="007C548C">
        <w:rPr>
          <w:rFonts w:cstheme="minorHAnsi"/>
          <w:sz w:val="22"/>
          <w:szCs w:val="22"/>
        </w:rPr>
        <w:t>Verein</w:t>
      </w:r>
      <w:r w:rsidRPr="007C548C">
        <w:rPr>
          <w:rFonts w:cstheme="minorHAnsi"/>
          <w:sz w:val="22"/>
          <w:szCs w:val="22"/>
        </w:rPr>
        <w:t xml:space="preserve"> </w:t>
      </w:r>
      <w:proofErr w:type="spellStart"/>
      <w:r w:rsidR="0009359F" w:rsidRPr="007C548C">
        <w:rPr>
          <w:rFonts w:cstheme="minorHAnsi"/>
          <w:sz w:val="22"/>
          <w:szCs w:val="22"/>
        </w:rPr>
        <w:t>Duene</w:t>
      </w:r>
      <w:proofErr w:type="spellEnd"/>
      <w:r w:rsidR="0009359F" w:rsidRPr="007C548C">
        <w:rPr>
          <w:rFonts w:cstheme="minorHAnsi"/>
          <w:sz w:val="22"/>
          <w:szCs w:val="22"/>
        </w:rPr>
        <w:t xml:space="preserve"> e.V., </w:t>
      </w:r>
      <w:r w:rsidR="00E82EAE" w:rsidRPr="007C548C">
        <w:rPr>
          <w:rFonts w:eastAsia="Times New Roman" w:cstheme="minorHAnsi"/>
          <w:sz w:val="22"/>
          <w:szCs w:val="22"/>
          <w:lang w:eastAsia="de-DE"/>
        </w:rPr>
        <w:t>Institut für Botanik und Land</w:t>
      </w:r>
      <w:r w:rsidR="00E82EAE" w:rsidRPr="007C548C">
        <w:rPr>
          <w:rFonts w:eastAsia="Times New Roman" w:cstheme="minorHAnsi"/>
          <w:sz w:val="22"/>
          <w:szCs w:val="22"/>
          <w:lang w:eastAsia="de-DE"/>
        </w:rPr>
        <w:softHyphen/>
        <w:t>schafts</w:t>
      </w:r>
      <w:r w:rsidR="00E82EAE" w:rsidRPr="007C548C">
        <w:rPr>
          <w:rFonts w:eastAsia="Times New Roman" w:cstheme="minorHAnsi"/>
          <w:sz w:val="22"/>
          <w:szCs w:val="22"/>
          <w:lang w:eastAsia="de-DE"/>
        </w:rPr>
        <w:softHyphen/>
        <w:t xml:space="preserve">ökologie </w:t>
      </w:r>
      <w:r w:rsidRPr="007C548C">
        <w:rPr>
          <w:rFonts w:cstheme="minorHAnsi"/>
          <w:sz w:val="22"/>
          <w:szCs w:val="22"/>
        </w:rPr>
        <w:t>Universität Greifswald</w:t>
      </w:r>
      <w:r w:rsidR="00210DF3" w:rsidRPr="007C548C">
        <w:rPr>
          <w:rFonts w:cstheme="minorHAnsi"/>
          <w:sz w:val="22"/>
          <w:szCs w:val="22"/>
        </w:rPr>
        <w:t xml:space="preserve">, </w:t>
      </w:r>
      <w:r w:rsidRPr="007C548C">
        <w:rPr>
          <w:rFonts w:cstheme="minorHAnsi"/>
          <w:sz w:val="22"/>
          <w:szCs w:val="22"/>
        </w:rPr>
        <w:t xml:space="preserve">in Auftrag geben. </w:t>
      </w:r>
    </w:p>
    <w:p w:rsidR="0076758C" w:rsidRPr="004A5F45" w:rsidRDefault="0076758C" w:rsidP="0076758C">
      <w:pPr>
        <w:rPr>
          <w:rFonts w:ascii="Times New Roman" w:eastAsia="Times New Roman" w:hAnsi="Times New Roman" w:cs="Times New Roman"/>
          <w:sz w:val="22"/>
          <w:szCs w:val="22"/>
          <w:lang w:eastAsia="de-DE"/>
        </w:rPr>
      </w:pPr>
    </w:p>
    <w:p w:rsidR="007003E3" w:rsidRPr="004A5F45" w:rsidRDefault="0076758C" w:rsidP="0076758C">
      <w:pPr>
        <w:rPr>
          <w:rFonts w:eastAsia="Times New Roman" w:cstheme="minorHAnsi"/>
          <w:b/>
          <w:sz w:val="22"/>
          <w:szCs w:val="22"/>
          <w:lang w:eastAsia="de-DE"/>
        </w:rPr>
      </w:pPr>
      <w:r w:rsidRPr="004A5F45">
        <w:rPr>
          <w:rFonts w:eastAsia="Times New Roman" w:cstheme="minorHAnsi"/>
          <w:b/>
          <w:sz w:val="22"/>
          <w:szCs w:val="22"/>
          <w:lang w:eastAsia="de-DE"/>
        </w:rPr>
        <w:t>Begründung</w:t>
      </w:r>
    </w:p>
    <w:p w:rsidR="00210DF3" w:rsidRPr="004A5F45" w:rsidRDefault="007003E3" w:rsidP="0076758C">
      <w:pPr>
        <w:rPr>
          <w:rFonts w:eastAsia="Times New Roman" w:cstheme="minorHAnsi"/>
          <w:sz w:val="22"/>
          <w:szCs w:val="22"/>
          <w:lang w:eastAsia="de-DE"/>
        </w:rPr>
      </w:pPr>
      <w:r w:rsidRPr="004A5F45">
        <w:rPr>
          <w:rFonts w:eastAsia="Times New Roman" w:cstheme="minorHAnsi"/>
          <w:sz w:val="22"/>
          <w:szCs w:val="22"/>
          <w:lang w:eastAsia="de-DE"/>
        </w:rPr>
        <w:t xml:space="preserve">In seinem Vortrag zum </w:t>
      </w:r>
      <w:proofErr w:type="spellStart"/>
      <w:r w:rsidRPr="004A5F45">
        <w:rPr>
          <w:rFonts w:eastAsia="Times New Roman" w:cstheme="minorHAnsi"/>
          <w:sz w:val="22"/>
          <w:szCs w:val="22"/>
          <w:lang w:eastAsia="de-DE"/>
        </w:rPr>
        <w:t>Bargteheider</w:t>
      </w:r>
      <w:proofErr w:type="spellEnd"/>
      <w:r w:rsidRPr="004A5F45">
        <w:rPr>
          <w:rFonts w:eastAsia="Times New Roman" w:cstheme="minorHAnsi"/>
          <w:sz w:val="22"/>
          <w:szCs w:val="22"/>
          <w:lang w:eastAsia="de-DE"/>
        </w:rPr>
        <w:t xml:space="preserve"> Moor am 17. Juni 2020 im Ausschuss für Umwelt, Klima, Energie hat Walter </w:t>
      </w:r>
      <w:proofErr w:type="spellStart"/>
      <w:r w:rsidRPr="004A5F45">
        <w:rPr>
          <w:rFonts w:eastAsia="Times New Roman" w:cstheme="minorHAnsi"/>
          <w:sz w:val="22"/>
          <w:szCs w:val="22"/>
          <w:lang w:eastAsia="de-DE"/>
        </w:rPr>
        <w:t>Hemmerling</w:t>
      </w:r>
      <w:proofErr w:type="spellEnd"/>
      <w:r w:rsidRPr="004A5F45">
        <w:rPr>
          <w:rFonts w:eastAsia="Times New Roman" w:cstheme="minorHAnsi"/>
          <w:sz w:val="22"/>
          <w:szCs w:val="22"/>
          <w:lang w:eastAsia="de-DE"/>
        </w:rPr>
        <w:t xml:space="preserve">, geschäftsführender Vorstand der Stiftung Naturschutz Schleswig-Holstein, die Bedeutung des </w:t>
      </w:r>
      <w:proofErr w:type="spellStart"/>
      <w:r w:rsidRPr="004A5F45">
        <w:rPr>
          <w:rFonts w:eastAsia="Times New Roman" w:cstheme="minorHAnsi"/>
          <w:sz w:val="22"/>
          <w:szCs w:val="22"/>
          <w:lang w:eastAsia="de-DE"/>
        </w:rPr>
        <w:t>Bargteheider</w:t>
      </w:r>
      <w:proofErr w:type="spellEnd"/>
      <w:r w:rsidRPr="004A5F45">
        <w:rPr>
          <w:rFonts w:eastAsia="Times New Roman" w:cstheme="minorHAnsi"/>
          <w:sz w:val="22"/>
          <w:szCs w:val="22"/>
          <w:lang w:eastAsia="de-DE"/>
        </w:rPr>
        <w:t xml:space="preserve"> Moores für den Klimaschutz </w:t>
      </w:r>
      <w:r w:rsidR="004A5F45" w:rsidRPr="004A5F45">
        <w:rPr>
          <w:rFonts w:eastAsia="Times New Roman" w:cstheme="minorHAnsi"/>
          <w:sz w:val="22"/>
          <w:szCs w:val="22"/>
          <w:lang w:eastAsia="de-DE"/>
        </w:rPr>
        <w:t>als CO</w:t>
      </w:r>
      <w:r w:rsidR="00FF0B42">
        <w:rPr>
          <w:rFonts w:eastAsia="Times New Roman" w:cstheme="minorHAnsi"/>
          <w:sz w:val="22"/>
          <w:szCs w:val="22"/>
          <w:vertAlign w:val="subscript"/>
          <w:lang w:eastAsia="de-DE"/>
        </w:rPr>
        <w:t>2</w:t>
      </w:r>
      <w:r w:rsidR="004A5F45" w:rsidRPr="004A5F45">
        <w:rPr>
          <w:rFonts w:eastAsia="Times New Roman" w:cstheme="minorHAnsi"/>
          <w:sz w:val="22"/>
          <w:szCs w:val="22"/>
          <w:lang w:eastAsia="de-DE"/>
        </w:rPr>
        <w:t xml:space="preserve">-Senke </w:t>
      </w:r>
      <w:r w:rsidR="004B63C7">
        <w:rPr>
          <w:rFonts w:eastAsia="Times New Roman" w:cstheme="minorHAnsi"/>
          <w:sz w:val="22"/>
          <w:szCs w:val="22"/>
          <w:lang w:eastAsia="de-DE"/>
        </w:rPr>
        <w:t>hervorgehoben</w:t>
      </w:r>
      <w:r w:rsidRPr="004A5F45">
        <w:rPr>
          <w:rFonts w:eastAsia="Times New Roman" w:cstheme="minorHAnsi"/>
          <w:sz w:val="22"/>
          <w:szCs w:val="22"/>
          <w:lang w:eastAsia="de-DE"/>
        </w:rPr>
        <w:t xml:space="preserve">. Um ein professionelles Vorgehen </w:t>
      </w:r>
      <w:r w:rsidR="0009359F">
        <w:rPr>
          <w:rFonts w:eastAsia="Times New Roman" w:cstheme="minorHAnsi"/>
          <w:sz w:val="22"/>
          <w:szCs w:val="22"/>
          <w:lang w:eastAsia="de-DE"/>
        </w:rPr>
        <w:t xml:space="preserve">bei der Entwicklung </w:t>
      </w:r>
      <w:r w:rsidR="00F216B4" w:rsidRPr="004A5F45">
        <w:rPr>
          <w:rFonts w:eastAsia="Times New Roman" w:cstheme="minorHAnsi"/>
          <w:sz w:val="22"/>
          <w:szCs w:val="22"/>
          <w:lang w:eastAsia="de-DE"/>
        </w:rPr>
        <w:t xml:space="preserve">des </w:t>
      </w:r>
      <w:r w:rsidRPr="004A5F45">
        <w:rPr>
          <w:rFonts w:eastAsia="Times New Roman" w:cstheme="minorHAnsi"/>
          <w:sz w:val="22"/>
          <w:szCs w:val="22"/>
          <w:lang w:eastAsia="de-DE"/>
        </w:rPr>
        <w:t>Moor</w:t>
      </w:r>
      <w:r w:rsidR="00F216B4" w:rsidRPr="004A5F45">
        <w:rPr>
          <w:rFonts w:eastAsia="Times New Roman" w:cstheme="minorHAnsi"/>
          <w:sz w:val="22"/>
          <w:szCs w:val="22"/>
          <w:lang w:eastAsia="de-DE"/>
        </w:rPr>
        <w:t>es</w:t>
      </w:r>
      <w:r w:rsidRPr="004A5F45">
        <w:rPr>
          <w:rFonts w:eastAsia="Times New Roman" w:cstheme="minorHAnsi"/>
          <w:sz w:val="22"/>
          <w:szCs w:val="22"/>
          <w:lang w:eastAsia="de-DE"/>
        </w:rPr>
        <w:t xml:space="preserve"> zu gewährleisten, </w:t>
      </w:r>
      <w:r w:rsidR="004B63C7">
        <w:rPr>
          <w:rFonts w:eastAsia="Times New Roman" w:cstheme="minorHAnsi"/>
          <w:sz w:val="22"/>
          <w:szCs w:val="22"/>
          <w:lang w:eastAsia="de-DE"/>
        </w:rPr>
        <w:t xml:space="preserve">wurden </w:t>
      </w:r>
      <w:r w:rsidR="00FF0B42">
        <w:rPr>
          <w:rFonts w:eastAsia="Times New Roman" w:cstheme="minorHAnsi"/>
          <w:sz w:val="22"/>
          <w:szCs w:val="22"/>
          <w:lang w:eastAsia="de-DE"/>
        </w:rPr>
        <w:t xml:space="preserve">folgende </w:t>
      </w:r>
      <w:bookmarkStart w:id="0" w:name="_GoBack"/>
      <w:bookmarkEnd w:id="0"/>
      <w:r w:rsidRPr="004A5F45">
        <w:rPr>
          <w:rFonts w:eastAsia="Times New Roman" w:cstheme="minorHAnsi"/>
          <w:sz w:val="22"/>
          <w:szCs w:val="22"/>
          <w:lang w:eastAsia="de-DE"/>
        </w:rPr>
        <w:t xml:space="preserve">Schritte empfohlen. </w:t>
      </w:r>
    </w:p>
    <w:p w:rsidR="00210DF3" w:rsidRPr="007C548C" w:rsidRDefault="00210DF3" w:rsidP="007C548C">
      <w:pPr>
        <w:pStyle w:val="Listenabsatz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de-DE"/>
        </w:rPr>
      </w:pPr>
      <w:r w:rsidRPr="007C548C">
        <w:rPr>
          <w:rFonts w:eastAsia="Times New Roman" w:cstheme="minorHAnsi"/>
          <w:sz w:val="22"/>
          <w:szCs w:val="22"/>
          <w:lang w:eastAsia="de-DE"/>
        </w:rPr>
        <w:t xml:space="preserve">Gutachten </w:t>
      </w:r>
      <w:r w:rsidR="004A5F45" w:rsidRPr="007C548C">
        <w:rPr>
          <w:rFonts w:eastAsia="Times New Roman" w:cstheme="minorHAnsi"/>
          <w:sz w:val="22"/>
          <w:szCs w:val="22"/>
          <w:lang w:eastAsia="de-DE"/>
        </w:rPr>
        <w:t xml:space="preserve">zur </w:t>
      </w:r>
      <w:r w:rsidRPr="007C548C">
        <w:rPr>
          <w:rFonts w:eastAsia="Times New Roman" w:cstheme="minorHAnsi"/>
          <w:sz w:val="22"/>
          <w:szCs w:val="22"/>
          <w:lang w:eastAsia="de-DE"/>
        </w:rPr>
        <w:t>Klimawirksamkeit</w:t>
      </w:r>
      <w:r w:rsidR="00FF0B42">
        <w:rPr>
          <w:rFonts w:eastAsia="Times New Roman" w:cstheme="minorHAnsi"/>
          <w:sz w:val="22"/>
          <w:szCs w:val="22"/>
          <w:lang w:eastAsia="de-DE"/>
        </w:rPr>
        <w:t xml:space="preserve"> nach dem GEST-Modell</w:t>
      </w:r>
    </w:p>
    <w:p w:rsidR="00210DF3" w:rsidRPr="007C548C" w:rsidRDefault="00F3336F" w:rsidP="007C548C">
      <w:pPr>
        <w:pStyle w:val="Listenabsatz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 xml:space="preserve">Gespräche mit </w:t>
      </w:r>
      <w:r w:rsidR="00210DF3" w:rsidRPr="007C548C">
        <w:rPr>
          <w:rFonts w:eastAsia="Times New Roman" w:cstheme="minorHAnsi"/>
          <w:sz w:val="22"/>
          <w:szCs w:val="22"/>
          <w:lang w:eastAsia="de-DE"/>
        </w:rPr>
        <w:t>Grundeigentümer</w:t>
      </w:r>
      <w:r>
        <w:rPr>
          <w:rFonts w:eastAsia="Times New Roman" w:cstheme="minorHAnsi"/>
          <w:sz w:val="22"/>
          <w:szCs w:val="22"/>
          <w:lang w:eastAsia="de-DE"/>
        </w:rPr>
        <w:t>n</w:t>
      </w:r>
      <w:r w:rsidR="00210DF3" w:rsidRPr="007C548C">
        <w:rPr>
          <w:rFonts w:eastAsia="Times New Roman" w:cstheme="minorHAnsi"/>
          <w:sz w:val="22"/>
          <w:szCs w:val="22"/>
          <w:lang w:eastAsia="de-DE"/>
        </w:rPr>
        <w:t xml:space="preserve"> (Kauf, </w:t>
      </w:r>
      <w:proofErr w:type="spellStart"/>
      <w:r w:rsidR="00210DF3" w:rsidRPr="007C548C">
        <w:rPr>
          <w:rFonts w:eastAsia="Times New Roman" w:cstheme="minorHAnsi"/>
          <w:sz w:val="22"/>
          <w:szCs w:val="22"/>
          <w:lang w:eastAsia="de-DE"/>
        </w:rPr>
        <w:t>Vernässungsrecht</w:t>
      </w:r>
      <w:proofErr w:type="spellEnd"/>
      <w:r w:rsidR="00210DF3" w:rsidRPr="007C548C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4A5F45" w:rsidRPr="007C548C">
        <w:rPr>
          <w:rFonts w:eastAsia="Times New Roman" w:cstheme="minorHAnsi"/>
          <w:sz w:val="22"/>
          <w:szCs w:val="22"/>
          <w:lang w:eastAsia="de-DE"/>
        </w:rPr>
        <w:t>u</w:t>
      </w:r>
      <w:r w:rsidR="00210DF3" w:rsidRPr="007C548C">
        <w:rPr>
          <w:rFonts w:eastAsia="Times New Roman" w:cstheme="minorHAnsi"/>
          <w:sz w:val="22"/>
          <w:szCs w:val="22"/>
          <w:lang w:eastAsia="de-DE"/>
        </w:rPr>
        <w:t>.a.)</w:t>
      </w:r>
    </w:p>
    <w:p w:rsidR="00210DF3" w:rsidRPr="007C548C" w:rsidRDefault="00F3336F" w:rsidP="007C548C">
      <w:pPr>
        <w:pStyle w:val="Listenabsatz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 xml:space="preserve">Abstimmung zwischen Stadt Bargteheide und ggf. Gemeinde </w:t>
      </w:r>
      <w:proofErr w:type="spellStart"/>
      <w:r>
        <w:rPr>
          <w:rFonts w:eastAsia="Times New Roman" w:cstheme="minorHAnsi"/>
          <w:sz w:val="22"/>
          <w:szCs w:val="22"/>
          <w:lang w:eastAsia="de-DE"/>
        </w:rPr>
        <w:t>Delingsdorf</w:t>
      </w:r>
      <w:proofErr w:type="spellEnd"/>
      <w:r>
        <w:rPr>
          <w:rFonts w:eastAsia="Times New Roman" w:cstheme="minorHAnsi"/>
          <w:sz w:val="22"/>
          <w:szCs w:val="22"/>
          <w:lang w:eastAsia="de-DE"/>
        </w:rPr>
        <w:t xml:space="preserve"> mit der Stiftung Naturschutz über die Kooperation bei der Umsetzung von Maßnahmen</w:t>
      </w:r>
    </w:p>
    <w:p w:rsidR="00210DF3" w:rsidRDefault="00210DF3" w:rsidP="007C548C">
      <w:pPr>
        <w:pStyle w:val="Listenabsatz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de-DE"/>
        </w:rPr>
      </w:pPr>
      <w:r w:rsidRPr="007C548C">
        <w:rPr>
          <w:rFonts w:eastAsia="Times New Roman" w:cstheme="minorHAnsi"/>
          <w:sz w:val="22"/>
          <w:szCs w:val="22"/>
          <w:lang w:eastAsia="de-DE"/>
        </w:rPr>
        <w:t>Endgültiges Gutachten</w:t>
      </w:r>
      <w:r w:rsidR="004A5F45" w:rsidRPr="007C548C">
        <w:rPr>
          <w:rFonts w:eastAsia="Times New Roman" w:cstheme="minorHAnsi"/>
          <w:sz w:val="22"/>
          <w:szCs w:val="22"/>
          <w:lang w:eastAsia="de-DE"/>
        </w:rPr>
        <w:t xml:space="preserve"> zum Schutz und zur Nutzung</w:t>
      </w:r>
      <w:r w:rsidR="006E1D7C" w:rsidRPr="007C548C">
        <w:rPr>
          <w:rFonts w:eastAsia="Times New Roman" w:cstheme="minorHAnsi"/>
          <w:sz w:val="22"/>
          <w:szCs w:val="22"/>
          <w:lang w:eastAsia="de-DE"/>
        </w:rPr>
        <w:t xml:space="preserve"> des Moores</w:t>
      </w:r>
    </w:p>
    <w:p w:rsidR="00F3336F" w:rsidRPr="007C548C" w:rsidRDefault="00F3336F" w:rsidP="007C548C">
      <w:pPr>
        <w:pStyle w:val="Listenabsatz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>Beantragung von Fördermitteln</w:t>
      </w:r>
    </w:p>
    <w:p w:rsidR="00F3336F" w:rsidRDefault="00F3336F" w:rsidP="0076758C">
      <w:pPr>
        <w:rPr>
          <w:rStyle w:val="Hyperlink"/>
          <w:rFonts w:eastAsia="Times New Roman" w:cstheme="minorHAnsi"/>
          <w:sz w:val="22"/>
          <w:szCs w:val="22"/>
          <w:lang w:eastAsia="de-DE"/>
        </w:rPr>
      </w:pPr>
    </w:p>
    <w:p w:rsidR="00F3336F" w:rsidRPr="00A76072" w:rsidRDefault="00F3336F" w:rsidP="0076758C">
      <w:pPr>
        <w:rPr>
          <w:rStyle w:val="Hyperlink"/>
          <w:rFonts w:eastAsia="Times New Roman" w:cstheme="minorHAnsi"/>
          <w:color w:val="000000" w:themeColor="text1"/>
          <w:sz w:val="22"/>
          <w:szCs w:val="22"/>
          <w:u w:val="none"/>
          <w:lang w:eastAsia="de-DE"/>
        </w:rPr>
      </w:pPr>
      <w:r w:rsidRPr="00A76072">
        <w:rPr>
          <w:rStyle w:val="Hyperlink"/>
          <w:rFonts w:eastAsia="Times New Roman" w:cstheme="minorHAnsi"/>
          <w:color w:val="000000" w:themeColor="text1"/>
          <w:sz w:val="22"/>
          <w:szCs w:val="22"/>
          <w:u w:val="none"/>
          <w:lang w:eastAsia="de-DE"/>
        </w:rPr>
        <w:t>Wegen de</w:t>
      </w:r>
      <w:r w:rsidR="00A76072" w:rsidRPr="00A76072">
        <w:rPr>
          <w:rStyle w:val="Hyperlink"/>
          <w:rFonts w:eastAsia="Times New Roman" w:cstheme="minorHAnsi"/>
          <w:color w:val="000000" w:themeColor="text1"/>
          <w:sz w:val="22"/>
          <w:szCs w:val="22"/>
          <w:u w:val="none"/>
          <w:lang w:eastAsia="de-DE"/>
        </w:rPr>
        <w:t>s</w:t>
      </w:r>
      <w:r w:rsidRPr="00A76072">
        <w:rPr>
          <w:rStyle w:val="Hyperlink"/>
          <w:rFonts w:eastAsia="Times New Roman" w:cstheme="minorHAnsi"/>
          <w:color w:val="000000" w:themeColor="text1"/>
          <w:sz w:val="22"/>
          <w:szCs w:val="22"/>
          <w:u w:val="none"/>
          <w:lang w:eastAsia="de-DE"/>
        </w:rPr>
        <w:t xml:space="preserve"> räumlichen Zusammenhanges und der Auswirkungen einer möglichen </w:t>
      </w:r>
      <w:proofErr w:type="spellStart"/>
      <w:r w:rsidRPr="00A76072">
        <w:rPr>
          <w:rStyle w:val="Hyperlink"/>
          <w:rFonts w:eastAsia="Times New Roman" w:cstheme="minorHAnsi"/>
          <w:color w:val="000000" w:themeColor="text1"/>
          <w:sz w:val="22"/>
          <w:szCs w:val="22"/>
          <w:u w:val="none"/>
          <w:lang w:eastAsia="de-DE"/>
        </w:rPr>
        <w:t>Vernässung</w:t>
      </w:r>
      <w:proofErr w:type="spellEnd"/>
      <w:r w:rsidR="00A76072" w:rsidRPr="00A76072">
        <w:rPr>
          <w:rStyle w:val="Hyperlink"/>
          <w:rFonts w:eastAsia="Times New Roman" w:cstheme="minorHAnsi"/>
          <w:color w:val="000000" w:themeColor="text1"/>
          <w:sz w:val="22"/>
          <w:szCs w:val="22"/>
          <w:u w:val="none"/>
          <w:lang w:eastAsia="de-DE"/>
        </w:rPr>
        <w:t>,</w:t>
      </w:r>
      <w:r w:rsidRPr="00A76072">
        <w:rPr>
          <w:rStyle w:val="Hyperlink"/>
          <w:rFonts w:eastAsia="Times New Roman" w:cstheme="minorHAnsi"/>
          <w:color w:val="000000" w:themeColor="text1"/>
          <w:sz w:val="22"/>
          <w:szCs w:val="22"/>
          <w:u w:val="none"/>
          <w:lang w:eastAsia="de-DE"/>
        </w:rPr>
        <w:t xml:space="preserve"> sollte es von Beginn an eine enge Abstimmung zwischen der Stadt Bargteheide, der Gemeinde </w:t>
      </w:r>
      <w:proofErr w:type="spellStart"/>
      <w:r w:rsidRPr="00A76072">
        <w:rPr>
          <w:rStyle w:val="Hyperlink"/>
          <w:rFonts w:eastAsia="Times New Roman" w:cstheme="minorHAnsi"/>
          <w:color w:val="000000" w:themeColor="text1"/>
          <w:sz w:val="22"/>
          <w:szCs w:val="22"/>
          <w:u w:val="none"/>
          <w:lang w:eastAsia="de-DE"/>
        </w:rPr>
        <w:t>Delingsdorf</w:t>
      </w:r>
      <w:proofErr w:type="spellEnd"/>
      <w:r w:rsidRPr="00A76072">
        <w:rPr>
          <w:rStyle w:val="Hyperlink"/>
          <w:rFonts w:eastAsia="Times New Roman" w:cstheme="minorHAnsi"/>
          <w:color w:val="000000" w:themeColor="text1"/>
          <w:sz w:val="22"/>
          <w:szCs w:val="22"/>
          <w:u w:val="none"/>
          <w:lang w:eastAsia="de-DE"/>
        </w:rPr>
        <w:t>, der Stiftung Naturschutz und den Grundeigentümern geben.</w:t>
      </w:r>
    </w:p>
    <w:p w:rsidR="000F4A9A" w:rsidRDefault="000F4A9A" w:rsidP="0076758C">
      <w:pPr>
        <w:rPr>
          <w:rFonts w:eastAsia="Times New Roman" w:cstheme="minorHAnsi"/>
          <w:sz w:val="22"/>
          <w:szCs w:val="22"/>
          <w:lang w:eastAsia="de-DE"/>
        </w:rPr>
      </w:pPr>
    </w:p>
    <w:p w:rsidR="0063206F" w:rsidRDefault="000F4A9A" w:rsidP="0076758C">
      <w:pPr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 xml:space="preserve">Die Kosten für das Gutachten sind abhängig von der vorliegenden Datengrundlage und werden sich voraussichtlich im </w:t>
      </w:r>
      <w:r w:rsidR="00F3336F">
        <w:rPr>
          <w:rFonts w:eastAsia="Times New Roman" w:cstheme="minorHAnsi"/>
          <w:sz w:val="22"/>
          <w:szCs w:val="22"/>
          <w:lang w:eastAsia="de-DE"/>
        </w:rPr>
        <w:t xml:space="preserve">vier- bis </w:t>
      </w:r>
      <w:r>
        <w:rPr>
          <w:rFonts w:eastAsia="Times New Roman" w:cstheme="minorHAnsi"/>
          <w:sz w:val="22"/>
          <w:szCs w:val="22"/>
          <w:lang w:eastAsia="de-DE"/>
        </w:rPr>
        <w:t xml:space="preserve">unteren fünfstelligen Bereich bewegen. </w:t>
      </w:r>
    </w:p>
    <w:p w:rsidR="000F4A9A" w:rsidRPr="004A5F45" w:rsidRDefault="000F4A9A" w:rsidP="0076758C">
      <w:pPr>
        <w:rPr>
          <w:rFonts w:eastAsia="Times New Roman" w:cstheme="minorHAnsi"/>
          <w:sz w:val="22"/>
          <w:szCs w:val="22"/>
          <w:lang w:eastAsia="de-DE"/>
        </w:rPr>
      </w:pPr>
    </w:p>
    <w:p w:rsidR="0076758C" w:rsidRPr="004A5F45" w:rsidRDefault="004A5F45" w:rsidP="00D17D3A">
      <w:pPr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 xml:space="preserve">Kosten: </w:t>
      </w:r>
      <w:r w:rsidR="006E1D7C">
        <w:rPr>
          <w:rFonts w:eastAsia="Times New Roman" w:cstheme="minorHAnsi"/>
          <w:sz w:val="22"/>
          <w:szCs w:val="22"/>
          <w:lang w:eastAsia="de-DE"/>
        </w:rPr>
        <w:t xml:space="preserve">ca. </w:t>
      </w:r>
      <w:r w:rsidR="0009359F">
        <w:rPr>
          <w:rFonts w:eastAsia="Times New Roman" w:cstheme="minorHAnsi"/>
          <w:sz w:val="22"/>
          <w:szCs w:val="22"/>
          <w:lang w:eastAsia="de-DE"/>
        </w:rPr>
        <w:t>1</w:t>
      </w:r>
      <w:r w:rsidR="00F3336F">
        <w:rPr>
          <w:rFonts w:eastAsia="Times New Roman" w:cstheme="minorHAnsi"/>
          <w:sz w:val="22"/>
          <w:szCs w:val="22"/>
          <w:lang w:eastAsia="de-DE"/>
        </w:rPr>
        <w:t>0</w:t>
      </w:r>
      <w:r>
        <w:rPr>
          <w:rFonts w:eastAsia="Times New Roman" w:cstheme="minorHAnsi"/>
          <w:sz w:val="22"/>
          <w:szCs w:val="22"/>
          <w:lang w:eastAsia="de-DE"/>
        </w:rPr>
        <w:t>.000 Euro (</w:t>
      </w:r>
      <w:r w:rsidR="00F216B4" w:rsidRPr="004A5F45">
        <w:rPr>
          <w:rFonts w:eastAsia="Times New Roman" w:cstheme="minorHAnsi"/>
          <w:sz w:val="22"/>
          <w:szCs w:val="22"/>
          <w:lang w:eastAsia="de-DE"/>
        </w:rPr>
        <w:t xml:space="preserve">Anmeldung für </w:t>
      </w:r>
      <w:proofErr w:type="spellStart"/>
      <w:r w:rsidR="00F216B4" w:rsidRPr="004A5F45">
        <w:rPr>
          <w:rFonts w:eastAsia="Times New Roman" w:cstheme="minorHAnsi"/>
          <w:sz w:val="22"/>
          <w:szCs w:val="22"/>
          <w:lang w:eastAsia="de-DE"/>
        </w:rPr>
        <w:t>HHstelle</w:t>
      </w:r>
      <w:proofErr w:type="spellEnd"/>
      <w:r w:rsidR="00F216B4" w:rsidRPr="004A5F45">
        <w:rPr>
          <w:rFonts w:eastAsia="Times New Roman" w:cstheme="minorHAnsi"/>
          <w:sz w:val="22"/>
          <w:szCs w:val="22"/>
          <w:lang w:eastAsia="de-DE"/>
        </w:rPr>
        <w:t xml:space="preserve"> 3600.65500</w:t>
      </w:r>
      <w:r>
        <w:rPr>
          <w:rFonts w:eastAsia="Times New Roman" w:cstheme="minorHAnsi"/>
          <w:sz w:val="22"/>
          <w:szCs w:val="22"/>
          <w:lang w:eastAsia="de-DE"/>
        </w:rPr>
        <w:t xml:space="preserve">) </w:t>
      </w:r>
    </w:p>
    <w:p w:rsidR="00D17D3A" w:rsidRPr="004A5F45" w:rsidRDefault="00D17D3A" w:rsidP="00D17D3A">
      <w:pPr>
        <w:rPr>
          <w:rFonts w:ascii="Times New Roman" w:eastAsia="Times New Roman" w:hAnsi="Times New Roman" w:cs="Times New Roman"/>
          <w:sz w:val="22"/>
          <w:szCs w:val="22"/>
          <w:lang w:eastAsia="de-DE"/>
        </w:rPr>
      </w:pPr>
    </w:p>
    <w:p w:rsidR="00D17D3A" w:rsidRPr="004A5F45" w:rsidRDefault="00D17D3A" w:rsidP="00D17D3A">
      <w:pPr>
        <w:rPr>
          <w:rFonts w:ascii="Times New Roman" w:eastAsia="Times New Roman" w:hAnsi="Times New Roman" w:cs="Times New Roman"/>
          <w:sz w:val="22"/>
          <w:szCs w:val="22"/>
          <w:lang w:eastAsia="de-DE"/>
        </w:rPr>
      </w:pPr>
    </w:p>
    <w:p w:rsidR="00D17D3A" w:rsidRPr="004A5F45" w:rsidRDefault="00D17D3A" w:rsidP="00D17D3A">
      <w:pPr>
        <w:rPr>
          <w:rFonts w:eastAsia="Times New Roman" w:cstheme="minorHAnsi"/>
          <w:sz w:val="22"/>
          <w:szCs w:val="22"/>
          <w:lang w:eastAsia="de-DE"/>
        </w:rPr>
      </w:pPr>
      <w:r w:rsidRPr="004A5F45">
        <w:rPr>
          <w:rFonts w:eastAsia="Times New Roman" w:cstheme="minorHAnsi"/>
          <w:sz w:val="22"/>
          <w:szCs w:val="22"/>
          <w:lang w:eastAsia="de-DE"/>
        </w:rPr>
        <w:t xml:space="preserve">Ruth Kastner                                                                                   Mehmet </w:t>
      </w:r>
      <w:proofErr w:type="spellStart"/>
      <w:r w:rsidRPr="004A5F45">
        <w:rPr>
          <w:rFonts w:eastAsia="Times New Roman" w:cstheme="minorHAnsi"/>
          <w:sz w:val="22"/>
          <w:szCs w:val="22"/>
          <w:lang w:eastAsia="de-DE"/>
        </w:rPr>
        <w:t>Dalkilinc</w:t>
      </w:r>
      <w:proofErr w:type="spellEnd"/>
      <w:r w:rsidRPr="004A5F45">
        <w:rPr>
          <w:rFonts w:eastAsia="Times New Roman" w:cstheme="minorHAnsi"/>
          <w:sz w:val="22"/>
          <w:szCs w:val="22"/>
          <w:lang w:eastAsia="de-DE"/>
        </w:rPr>
        <w:t xml:space="preserve"> </w:t>
      </w:r>
    </w:p>
    <w:p w:rsidR="00795242" w:rsidRPr="0076758C" w:rsidRDefault="00D17D3A">
      <w:pPr>
        <w:rPr>
          <w:rFonts w:eastAsia="Times New Roman" w:cstheme="minorHAnsi"/>
          <w:lang w:eastAsia="de-DE"/>
        </w:rPr>
      </w:pPr>
      <w:r w:rsidRPr="004A5F45">
        <w:rPr>
          <w:rFonts w:eastAsia="Times New Roman" w:cstheme="minorHAnsi"/>
          <w:sz w:val="22"/>
          <w:szCs w:val="22"/>
          <w:lang w:eastAsia="de-DE"/>
        </w:rPr>
        <w:t xml:space="preserve">Fraktion Bündnis 90/Die Grünen Bargteheide                         SPD-Fraktion Bargteheide </w:t>
      </w:r>
    </w:p>
    <w:sectPr w:rsidR="00795242" w:rsidRPr="0076758C" w:rsidSect="000A00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4825"/>
    <w:multiLevelType w:val="hybridMultilevel"/>
    <w:tmpl w:val="9C722A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67F45"/>
    <w:multiLevelType w:val="hybridMultilevel"/>
    <w:tmpl w:val="36C205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60B"/>
    <w:rsid w:val="0009359F"/>
    <w:rsid w:val="000A0045"/>
    <w:rsid w:val="000F4A9A"/>
    <w:rsid w:val="00101D59"/>
    <w:rsid w:val="00210DF3"/>
    <w:rsid w:val="00222D4F"/>
    <w:rsid w:val="004727FD"/>
    <w:rsid w:val="004A5F45"/>
    <w:rsid w:val="004B01E0"/>
    <w:rsid w:val="004B63C7"/>
    <w:rsid w:val="005A3407"/>
    <w:rsid w:val="0063206F"/>
    <w:rsid w:val="006A760B"/>
    <w:rsid w:val="006E1D7C"/>
    <w:rsid w:val="007003E3"/>
    <w:rsid w:val="0076758C"/>
    <w:rsid w:val="007C548C"/>
    <w:rsid w:val="009B7F9F"/>
    <w:rsid w:val="00A76072"/>
    <w:rsid w:val="00C13CBF"/>
    <w:rsid w:val="00D17D3A"/>
    <w:rsid w:val="00DA223C"/>
    <w:rsid w:val="00DE4F53"/>
    <w:rsid w:val="00E82EAE"/>
    <w:rsid w:val="00F216B4"/>
    <w:rsid w:val="00F3336F"/>
    <w:rsid w:val="00FF0B42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8D55"/>
  <w15:docId w15:val="{FEBE6C2D-4F6B-C147-A7B1-1410D63A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10D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758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758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10DF3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0DF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3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3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2020-06-29T18:23:00Z</cp:lastPrinted>
  <dcterms:created xsi:type="dcterms:W3CDTF">2020-08-03T06:35:00Z</dcterms:created>
  <dcterms:modified xsi:type="dcterms:W3CDTF">2020-08-04T09:19:00Z</dcterms:modified>
</cp:coreProperties>
</file>